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r w:rsidRPr="00EA62D5">
        <w:rPr>
          <w:rFonts w:asciiTheme="minorHAnsi" w:hAnsiTheme="minorHAnsi" w:cs="MyriadBoldCon"/>
          <w:b/>
          <w:bCs/>
          <w:sz w:val="28"/>
        </w:rPr>
        <w:t>Name: ______________________________________</w:t>
      </w:r>
      <w:r w:rsidRPr="00EA62D5">
        <w:rPr>
          <w:rFonts w:asciiTheme="minorHAnsi" w:hAnsiTheme="minorHAnsi" w:cs="MyriadBoldCon"/>
          <w:b/>
          <w:bCs/>
          <w:sz w:val="28"/>
        </w:rPr>
        <w:tab/>
        <w:t xml:space="preserve"> </w:t>
      </w:r>
      <w:r>
        <w:rPr>
          <w:rFonts w:asciiTheme="minorHAnsi" w:hAnsiTheme="minorHAnsi" w:cs="MyriadBoldCon"/>
          <w:b/>
          <w:bCs/>
          <w:sz w:val="28"/>
        </w:rPr>
        <w:t xml:space="preserve">    </w:t>
      </w:r>
      <w:r w:rsidRPr="00EA62D5">
        <w:rPr>
          <w:rFonts w:asciiTheme="minorHAnsi" w:hAnsiTheme="minorHAnsi" w:cs="MyriadBoldCon"/>
          <w:b/>
          <w:bCs/>
          <w:sz w:val="28"/>
        </w:rPr>
        <w:t xml:space="preserve">Solving a Problem with Scientific Method  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  <w:b/>
          <w:color w:val="000000"/>
          <w:sz w:val="28"/>
        </w:rPr>
        <w:t>Background:</w:t>
      </w:r>
      <w:r w:rsidRPr="00353323">
        <w:rPr>
          <w:rFonts w:asciiTheme="minorHAnsi" w:hAnsiTheme="minorHAnsi" w:cs="Minion-Regular"/>
          <w:sz w:val="28"/>
        </w:rPr>
        <w:t xml:space="preserve"> </w:t>
      </w:r>
      <w:r w:rsidRPr="00353323">
        <w:rPr>
          <w:rFonts w:asciiTheme="minorHAnsi" w:hAnsiTheme="minorHAnsi" w:cs="Minion-Regular"/>
        </w:rPr>
        <w:t>A method by which a scientist solves a problem is called a scientific method. This method usually includes observation, hypothesis formation, experimentation, and interpretation. Scientific methods are often compared to the procedures a detective uses in solving a crime or mystery. The following investigation creates a scientific problem for you and asks you to solve it. You will use a scientific method in attempting to solve the problem.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  <w:sz w:val="28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r w:rsidRPr="00353323">
        <w:rPr>
          <w:rFonts w:asciiTheme="minorHAnsi" w:hAnsiTheme="minorHAnsi" w:cs="MyriadBoldCon"/>
          <w:b/>
          <w:bCs/>
          <w:sz w:val="28"/>
        </w:rPr>
        <w:t>Objective: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You will use a scientific method to solve whether flasks A and B contain similar liquids.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You will make careful observations.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You will record accurate experimental results.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You will use your data as a basis for deciding if the two liquids are similar or different.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r w:rsidRPr="00353323">
        <w:rPr>
          <w:rFonts w:asciiTheme="minorHAnsi" w:hAnsiTheme="minorHAnsi" w:cs="MyriadBoldCon"/>
          <w:b/>
          <w:bCs/>
          <w:sz w:val="28"/>
        </w:rPr>
        <w:t>Materials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2 Erlenmeyer flasks containing liquids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2 stoppers (to fit flasks)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Regular"/>
        </w:rPr>
        <w:t>beaker</w:t>
      </w:r>
      <w:proofErr w:type="gramEnd"/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Regular"/>
        </w:rPr>
        <w:t>clock</w:t>
      </w:r>
      <w:proofErr w:type="gramEnd"/>
      <w:r w:rsidRPr="00353323">
        <w:rPr>
          <w:rFonts w:asciiTheme="minorHAnsi" w:hAnsiTheme="minorHAnsi" w:cs="Minion-Regular"/>
        </w:rPr>
        <w:t xml:space="preserve"> or watch with second hand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Italic"/>
          <w:i/>
          <w:iCs/>
        </w:rPr>
      </w:pPr>
      <w:r w:rsidRPr="00353323">
        <w:rPr>
          <w:rFonts w:asciiTheme="minorHAnsi" w:hAnsiTheme="minorHAnsi" w:cs="Minion-Bold"/>
          <w:b/>
          <w:bCs/>
          <w:sz w:val="28"/>
        </w:rPr>
        <w:t>Safety</w:t>
      </w:r>
      <w:r w:rsidRPr="00353323">
        <w:rPr>
          <w:rFonts w:asciiTheme="minorHAnsi" w:hAnsiTheme="minorHAnsi" w:cs="Minion-Bold"/>
          <w:b/>
          <w:bCs/>
        </w:rPr>
        <w:t xml:space="preserve">: </w:t>
      </w:r>
      <w:r w:rsidRPr="00353323">
        <w:rPr>
          <w:rFonts w:asciiTheme="minorHAnsi" w:hAnsiTheme="minorHAnsi" w:cs="Minion-Italic"/>
          <w:i/>
          <w:iCs/>
        </w:rPr>
        <w:t xml:space="preserve">Do not dispose of these materials in the sink or trash can. </w:t>
      </w:r>
      <w:proofErr w:type="gramStart"/>
      <w:r w:rsidRPr="00353323">
        <w:rPr>
          <w:rFonts w:asciiTheme="minorHAnsi" w:hAnsiTheme="minorHAnsi" w:cs="Minion-Italic"/>
          <w:i/>
          <w:iCs/>
        </w:rPr>
        <w:t>Do not taste</w:t>
      </w:r>
      <w:proofErr w:type="gramEnd"/>
      <w:r w:rsidRPr="00353323">
        <w:rPr>
          <w:rFonts w:asciiTheme="minorHAnsi" w:hAnsiTheme="minorHAnsi" w:cs="Minion-Italic"/>
          <w:i/>
          <w:iCs/>
        </w:rPr>
        <w:t xml:space="preserve">, eat, or drink any materials used in the lab. Inform your teacher if you come in contact with any chemicals. Wear goggles </w:t>
      </w:r>
      <w:proofErr w:type="gramStart"/>
      <w:r w:rsidRPr="00353323">
        <w:rPr>
          <w:rFonts w:asciiTheme="minorHAnsi" w:hAnsiTheme="minorHAnsi" w:cs="Minion-Italic"/>
          <w:i/>
          <w:iCs/>
        </w:rPr>
        <w:t>and  an</w:t>
      </w:r>
      <w:proofErr w:type="gramEnd"/>
      <w:r w:rsidRPr="00353323">
        <w:rPr>
          <w:rFonts w:asciiTheme="minorHAnsi" w:hAnsiTheme="minorHAnsi" w:cs="Minion-Italic"/>
          <w:i/>
          <w:iCs/>
        </w:rPr>
        <w:t xml:space="preserve"> apron.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color w:val="000000"/>
          <w:sz w:val="28"/>
        </w:rPr>
      </w:pPr>
    </w:p>
    <w:p w:rsidR="00EA62D5" w:rsidRPr="00327CB0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r w:rsidRPr="00353323">
        <w:rPr>
          <w:rFonts w:asciiTheme="minorHAnsi" w:hAnsiTheme="minorHAnsi" w:cs="MyriadBoldCon"/>
          <w:b/>
          <w:bCs/>
          <w:sz w:val="28"/>
        </w:rPr>
        <w:t xml:space="preserve">Part </w:t>
      </w:r>
      <w:proofErr w:type="gramStart"/>
      <w:r w:rsidRPr="00353323">
        <w:rPr>
          <w:rFonts w:asciiTheme="minorHAnsi" w:hAnsiTheme="minorHAnsi" w:cs="MyriadBoldCon"/>
          <w:b/>
          <w:bCs/>
          <w:sz w:val="28"/>
        </w:rPr>
        <w:t>A—</w:t>
      </w:r>
      <w:proofErr w:type="gramEnd"/>
      <w:r w:rsidRPr="00353323">
        <w:rPr>
          <w:rFonts w:asciiTheme="minorHAnsi" w:hAnsiTheme="minorHAnsi" w:cs="MyriadBoldCon"/>
          <w:b/>
          <w:bCs/>
          <w:sz w:val="28"/>
        </w:rPr>
        <w:t>Observation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1. </w:t>
      </w:r>
      <w:r w:rsidRPr="00353323">
        <w:rPr>
          <w:rFonts w:asciiTheme="minorHAnsi" w:hAnsiTheme="minorHAnsi" w:cs="Minion-Regular"/>
        </w:rPr>
        <w:t xml:space="preserve">Examine the two flasks. </w:t>
      </w:r>
      <w:r w:rsidRPr="00353323">
        <w:rPr>
          <w:rFonts w:asciiTheme="minorHAnsi" w:hAnsiTheme="minorHAnsi" w:cs="Minion-Bold"/>
          <w:b/>
          <w:bCs/>
        </w:rPr>
        <w:t xml:space="preserve">DO NOT </w:t>
      </w:r>
      <w:proofErr w:type="gramStart"/>
      <w:r w:rsidRPr="00353323">
        <w:rPr>
          <w:rFonts w:asciiTheme="minorHAnsi" w:hAnsiTheme="minorHAnsi" w:cs="Minion-Regular"/>
        </w:rPr>
        <w:t>remove</w:t>
      </w:r>
      <w:proofErr w:type="gramEnd"/>
      <w:r w:rsidRPr="00353323">
        <w:rPr>
          <w:rFonts w:asciiTheme="minorHAnsi" w:hAnsiTheme="minorHAnsi" w:cs="Minion-Regular"/>
        </w:rPr>
        <w:t xml:space="preserve"> the stoppers and </w:t>
      </w:r>
      <w:r w:rsidRPr="00353323">
        <w:rPr>
          <w:rFonts w:asciiTheme="minorHAnsi" w:hAnsiTheme="minorHAnsi" w:cs="Minion-Bold"/>
          <w:b/>
          <w:bCs/>
        </w:rPr>
        <w:t xml:space="preserve">DO NOT </w:t>
      </w:r>
      <w:r w:rsidRPr="00353323">
        <w:rPr>
          <w:rFonts w:asciiTheme="minorHAnsi" w:hAnsiTheme="minorHAnsi" w:cs="Minion-Regular"/>
        </w:rPr>
        <w:t>shake the contents.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2. </w:t>
      </w:r>
      <w:r w:rsidRPr="00353323">
        <w:rPr>
          <w:rFonts w:asciiTheme="minorHAnsi" w:hAnsiTheme="minorHAnsi" w:cs="Minion-Regular"/>
        </w:rPr>
        <w:t>Notice that the flasks have been labeled A and B.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3. </w:t>
      </w:r>
      <w:r w:rsidRPr="00353323">
        <w:rPr>
          <w:rFonts w:asciiTheme="minorHAnsi" w:hAnsiTheme="minorHAnsi" w:cs="Minion-Regular"/>
        </w:rPr>
        <w:t>Record in Table 1 two or three similarities and differences between the two flasks.</w:t>
      </w: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a. </w:t>
      </w:r>
      <w:r w:rsidRPr="00353323">
        <w:rPr>
          <w:rFonts w:asciiTheme="minorHAnsi" w:hAnsiTheme="minorHAnsi" w:cs="Minion-Regular"/>
        </w:rPr>
        <w:t>Do you think both flasks contain the same liquid? Explain.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Bold"/>
          <w:b/>
          <w:bCs/>
        </w:rPr>
        <w:t>b</w:t>
      </w:r>
      <w:proofErr w:type="gramEnd"/>
      <w:r w:rsidRPr="00353323">
        <w:rPr>
          <w:rFonts w:asciiTheme="minorHAnsi" w:hAnsiTheme="minorHAnsi" w:cs="Minion-Bold"/>
          <w:b/>
          <w:bCs/>
        </w:rPr>
        <w:t xml:space="preserve">. </w:t>
      </w:r>
      <w:r w:rsidRPr="00353323">
        <w:rPr>
          <w:rFonts w:asciiTheme="minorHAnsi" w:hAnsiTheme="minorHAnsi" w:cs="Minion-Regular"/>
        </w:rPr>
        <w:t xml:space="preserve">Is your hypothesis to question </w:t>
      </w:r>
      <w:r w:rsidRPr="00353323">
        <w:rPr>
          <w:rFonts w:asciiTheme="minorHAnsi" w:hAnsiTheme="minorHAnsi" w:cs="Minion-Bold"/>
          <w:b/>
          <w:bCs/>
        </w:rPr>
        <w:t xml:space="preserve">a </w:t>
      </w:r>
      <w:r w:rsidRPr="00353323">
        <w:rPr>
          <w:rFonts w:asciiTheme="minorHAnsi" w:hAnsiTheme="minorHAnsi" w:cs="Minion-Regular"/>
        </w:rPr>
        <w:t>based on experimentation or observation?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c. </w:t>
      </w:r>
      <w:r w:rsidRPr="00353323">
        <w:rPr>
          <w:rFonts w:asciiTheme="minorHAnsi" w:hAnsiTheme="minorHAnsi" w:cs="Minion-Regular"/>
        </w:rPr>
        <w:t>Would scientists form a hypothesis about answers to questions, or would they experiment first?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Default="00EA62D5" w:rsidP="00327CB0">
      <w:pPr>
        <w:ind w:firstLine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d. </w:t>
      </w:r>
      <w:r w:rsidRPr="00353323">
        <w:rPr>
          <w:rFonts w:asciiTheme="minorHAnsi" w:hAnsiTheme="minorHAnsi" w:cs="Minion-Regular"/>
        </w:rPr>
        <w:t>Do both flasks contain exactly the same amount of liquid?</w:t>
      </w:r>
    </w:p>
    <w:p w:rsidR="00327CB0" w:rsidRPr="00353323" w:rsidRDefault="00327CB0" w:rsidP="00327CB0">
      <w:pPr>
        <w:ind w:firstLine="720"/>
        <w:rPr>
          <w:rFonts w:asciiTheme="minorHAnsi" w:hAnsiTheme="minorHAnsi"/>
        </w:rPr>
      </w:pPr>
    </w:p>
    <w:p w:rsidR="00EA62D5" w:rsidRPr="00353323" w:rsidRDefault="00EA62D5" w:rsidP="00EA62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734173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122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r w:rsidRPr="00353323">
        <w:rPr>
          <w:rFonts w:asciiTheme="minorHAnsi" w:hAnsiTheme="minorHAnsi" w:cs="MyriadBoldCon"/>
          <w:b/>
          <w:bCs/>
          <w:sz w:val="28"/>
        </w:rPr>
        <w:lastRenderedPageBreak/>
        <w:t>Part B—Experimentation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  <w:r w:rsidRPr="00353323">
        <w:rPr>
          <w:rFonts w:asciiTheme="minorHAnsi" w:hAnsiTheme="minorHAnsi" w:cs="MyriadBoldCon"/>
          <w:b/>
          <w:bCs/>
          <w:sz w:val="28"/>
        </w:rPr>
        <w:t xml:space="preserve">Experiment 1: </w:t>
      </w:r>
      <w:r w:rsidRPr="00353323">
        <w:rPr>
          <w:rFonts w:asciiTheme="minorHAnsi" w:hAnsiTheme="minorHAnsi" w:cs="MyriadBoldCon"/>
          <w:b/>
          <w:bCs/>
        </w:rPr>
        <w:t>What happens if you shake the liquids?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1. </w:t>
      </w:r>
      <w:r w:rsidRPr="00353323">
        <w:rPr>
          <w:rFonts w:asciiTheme="minorHAnsi" w:hAnsiTheme="minorHAnsi" w:cs="Minion-Regular"/>
        </w:rPr>
        <w:t xml:space="preserve">Give each flask </w:t>
      </w:r>
      <w:r w:rsidRPr="00353323">
        <w:rPr>
          <w:rFonts w:asciiTheme="minorHAnsi" w:hAnsiTheme="minorHAnsi" w:cs="Minion-Italic"/>
          <w:i/>
          <w:iCs/>
        </w:rPr>
        <w:t xml:space="preserve">one </w:t>
      </w:r>
      <w:proofErr w:type="spellStart"/>
      <w:r w:rsidRPr="00353323">
        <w:rPr>
          <w:rFonts w:asciiTheme="minorHAnsi" w:hAnsiTheme="minorHAnsi" w:cs="Minion-Italic"/>
          <w:i/>
          <w:iCs/>
        </w:rPr>
        <w:t>hard</w:t>
      </w:r>
      <w:proofErr w:type="spellEnd"/>
      <w:r w:rsidRPr="00353323">
        <w:rPr>
          <w:rFonts w:asciiTheme="minorHAnsi" w:hAnsiTheme="minorHAnsi" w:cs="Minion-Italic"/>
          <w:i/>
          <w:iCs/>
        </w:rPr>
        <w:t xml:space="preserve"> shake using an up-and-down motion of your hand. </w:t>
      </w:r>
      <w:r w:rsidRPr="00353323">
        <w:rPr>
          <w:rFonts w:asciiTheme="minorHAnsi" w:hAnsiTheme="minorHAnsi" w:cs="Minion-Regular"/>
        </w:rPr>
        <w:t>Make sure</w:t>
      </w:r>
      <w:r w:rsidR="00327CB0">
        <w:rPr>
          <w:rFonts w:asciiTheme="minorHAnsi" w:hAnsiTheme="minorHAnsi" w:cs="Minion-Regular"/>
        </w:rPr>
        <w:t xml:space="preserve"> </w:t>
      </w:r>
      <w:r w:rsidRPr="00353323">
        <w:rPr>
          <w:rFonts w:asciiTheme="minorHAnsi" w:hAnsiTheme="minorHAnsi" w:cs="Minion-Regular"/>
        </w:rPr>
        <w:t xml:space="preserve">your thumb covers the stopper as you shake. 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2. </w:t>
      </w:r>
      <w:r w:rsidRPr="00353323">
        <w:rPr>
          <w:rFonts w:asciiTheme="minorHAnsi" w:hAnsiTheme="minorHAnsi" w:cs="Minion-Regular"/>
        </w:rPr>
        <w:t>Observe each flask carefully.</w:t>
      </w:r>
    </w:p>
    <w:p w:rsidR="00EA62D5" w:rsidRPr="00353323" w:rsidRDefault="00EA62D5" w:rsidP="00EA62D5">
      <w:pPr>
        <w:autoSpaceDE w:val="0"/>
        <w:autoSpaceDN w:val="0"/>
        <w:adjustRightInd w:val="0"/>
        <w:jc w:val="center"/>
        <w:rPr>
          <w:rFonts w:asciiTheme="minorHAnsi" w:hAnsiTheme="minorHAnsi" w:cs="Minion-Bold"/>
          <w:b/>
          <w:bCs/>
        </w:rPr>
      </w:pPr>
      <w:r>
        <w:rPr>
          <w:rFonts w:asciiTheme="minorHAnsi" w:hAnsiTheme="minorHAnsi" w:cs="Minion-Regular"/>
          <w:noProof/>
        </w:rPr>
        <w:drawing>
          <wp:anchor distT="0" distB="0" distL="114300" distR="114300" simplePos="0" relativeHeight="251659264" behindDoc="0" locked="0" layoutInCell="1" allowOverlap="1">
            <wp:simplePos x="2971800" y="1971675"/>
            <wp:positionH relativeFrom="margin">
              <wp:align>right</wp:align>
            </wp:positionH>
            <wp:positionV relativeFrom="margin">
              <wp:align>top</wp:align>
            </wp:positionV>
            <wp:extent cx="1828800" cy="1699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3" t="11241" r="44140" b="-9812"/>
                    <a:stretch/>
                  </pic:blipFill>
                  <pic:spPr bwMode="auto">
                    <a:xfrm>
                      <a:off x="0" y="0"/>
                      <a:ext cx="18288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Bold"/>
          <w:b/>
          <w:bCs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3. </w:t>
      </w:r>
      <w:r w:rsidRPr="00353323">
        <w:rPr>
          <w:rFonts w:asciiTheme="minorHAnsi" w:hAnsiTheme="minorHAnsi" w:cs="Minion-Regular"/>
        </w:rPr>
        <w:t>Record your observations in Table 2. Again, look for similarities and differences.</w:t>
      </w: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a. </w:t>
      </w:r>
      <w:r w:rsidRPr="00353323">
        <w:rPr>
          <w:rFonts w:asciiTheme="minorHAnsi" w:hAnsiTheme="minorHAnsi" w:cs="Minion-Regular"/>
        </w:rPr>
        <w:t>After shaking the flasks, do you think they contain different liquids?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ind w:left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b. </w:t>
      </w:r>
      <w:r w:rsidRPr="00353323">
        <w:rPr>
          <w:rFonts w:asciiTheme="minorHAnsi" w:hAnsiTheme="minorHAnsi" w:cs="Minion-Regular"/>
        </w:rPr>
        <w:t xml:space="preserve">What was present in flask </w:t>
      </w:r>
      <w:proofErr w:type="gramStart"/>
      <w:r w:rsidRPr="00353323">
        <w:rPr>
          <w:rFonts w:asciiTheme="minorHAnsi" w:hAnsiTheme="minorHAnsi" w:cs="Minion-Regular"/>
        </w:rPr>
        <w:t>A</w:t>
      </w:r>
      <w:proofErr w:type="gramEnd"/>
      <w:r w:rsidRPr="00353323">
        <w:rPr>
          <w:rFonts w:asciiTheme="minorHAnsi" w:hAnsiTheme="minorHAnsi" w:cs="Minion-Regular"/>
        </w:rPr>
        <w:t xml:space="preserve"> that might have been responsible for the change in the liquid?</w:t>
      </w:r>
    </w:p>
    <w:p w:rsidR="00EA62D5" w:rsidRPr="00353323" w:rsidRDefault="00EA62D5" w:rsidP="00EA62D5">
      <w:pPr>
        <w:rPr>
          <w:rFonts w:asciiTheme="minorHAnsi" w:hAnsiTheme="minorHAnsi"/>
        </w:rPr>
      </w:pPr>
    </w:p>
    <w:p w:rsidR="00EA62D5" w:rsidRPr="00353323" w:rsidRDefault="00EA62D5" w:rsidP="00EA62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7022356" cy="1485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148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D5" w:rsidRPr="00353323" w:rsidRDefault="00EA62D5" w:rsidP="00EA62D5">
      <w:pPr>
        <w:rPr>
          <w:rFonts w:asciiTheme="minorHAnsi" w:hAnsiTheme="minorHAnsi"/>
        </w:rPr>
      </w:pPr>
    </w:p>
    <w:p w:rsidR="00EA62D5" w:rsidRPr="00353323" w:rsidRDefault="00EA62D5" w:rsidP="00EA62D5">
      <w:pPr>
        <w:rPr>
          <w:rFonts w:asciiTheme="minorHAnsi" w:hAnsiTheme="minorHAnsi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  <w:r w:rsidRPr="00353323">
        <w:rPr>
          <w:rFonts w:asciiTheme="minorHAnsi" w:hAnsiTheme="minorHAnsi" w:cs="MyriadBoldCon"/>
          <w:b/>
          <w:bCs/>
          <w:sz w:val="28"/>
        </w:rPr>
        <w:t xml:space="preserve">Experiment 2: </w:t>
      </w:r>
      <w:r w:rsidRPr="00353323">
        <w:rPr>
          <w:rFonts w:asciiTheme="minorHAnsi" w:hAnsiTheme="minorHAnsi" w:cs="MyriadBoldCon"/>
          <w:b/>
          <w:bCs/>
        </w:rPr>
        <w:t>What happens if you remove some of the liquid in flask B?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</w:p>
    <w:p w:rsidR="00EA62D5" w:rsidRPr="00353323" w:rsidRDefault="00327CB0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  <w:r>
        <w:rPr>
          <w:rFonts w:asciiTheme="minorHAnsi" w:hAnsiTheme="minorHAnsi" w:cs="Minion-Regular"/>
          <w:noProof/>
        </w:rPr>
        <w:drawing>
          <wp:anchor distT="0" distB="0" distL="114300" distR="114300" simplePos="0" relativeHeight="251658240" behindDoc="0" locked="0" layoutInCell="1" allowOverlap="1" wp14:anchorId="44C9FFDD" wp14:editId="1469ABD6">
            <wp:simplePos x="0" y="0"/>
            <wp:positionH relativeFrom="margin">
              <wp:posOffset>5425440</wp:posOffset>
            </wp:positionH>
            <wp:positionV relativeFrom="margin">
              <wp:posOffset>5219700</wp:posOffset>
            </wp:positionV>
            <wp:extent cx="1280160" cy="1695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7" t="11240" r="4511" b="-9813"/>
                    <a:stretch/>
                  </pic:blipFill>
                  <pic:spPr bwMode="auto">
                    <a:xfrm>
                      <a:off x="0" y="0"/>
                      <a:ext cx="12801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62D5" w:rsidRPr="00353323">
        <w:rPr>
          <w:rFonts w:asciiTheme="minorHAnsi" w:hAnsiTheme="minorHAnsi" w:cs="MyriadBoldCon"/>
          <w:b/>
          <w:bCs/>
        </w:rPr>
        <w:t>Procedure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1. </w:t>
      </w:r>
      <w:r w:rsidRPr="00353323">
        <w:rPr>
          <w:rFonts w:asciiTheme="minorHAnsi" w:hAnsiTheme="minorHAnsi" w:cs="Minion-Regular"/>
        </w:rPr>
        <w:t>Remove the stopper from flask B and pour out half of the contents into a beaker or other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Regular"/>
        </w:rPr>
        <w:t>suitable</w:t>
      </w:r>
      <w:proofErr w:type="gramEnd"/>
      <w:r w:rsidRPr="00353323">
        <w:rPr>
          <w:rFonts w:asciiTheme="minorHAnsi" w:hAnsiTheme="minorHAnsi" w:cs="Minion-Regular"/>
        </w:rPr>
        <w:t xml:space="preserve"> container. See Figure 1. Make sure the amount of liquid remaining in flask B is equal to the amount of liquid in flask A.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2. </w:t>
      </w:r>
      <w:r w:rsidRPr="00353323">
        <w:rPr>
          <w:rFonts w:asciiTheme="minorHAnsi" w:hAnsiTheme="minorHAnsi" w:cs="Minion-Regular"/>
        </w:rPr>
        <w:t xml:space="preserve">Replace the stopper. Give both flasks </w:t>
      </w:r>
      <w:r w:rsidRPr="00353323">
        <w:rPr>
          <w:rFonts w:asciiTheme="minorHAnsi" w:hAnsiTheme="minorHAnsi" w:cs="Minion-Italic"/>
          <w:i/>
          <w:iCs/>
        </w:rPr>
        <w:t xml:space="preserve">one </w:t>
      </w:r>
      <w:proofErr w:type="spellStart"/>
      <w:r w:rsidRPr="00353323">
        <w:rPr>
          <w:rFonts w:asciiTheme="minorHAnsi" w:hAnsiTheme="minorHAnsi" w:cs="Minion-Italic"/>
          <w:i/>
          <w:iCs/>
        </w:rPr>
        <w:t>hard</w:t>
      </w:r>
      <w:proofErr w:type="spellEnd"/>
      <w:r w:rsidRPr="00353323">
        <w:rPr>
          <w:rFonts w:asciiTheme="minorHAnsi" w:hAnsiTheme="minorHAnsi" w:cs="Minion-Italic"/>
          <w:i/>
          <w:iCs/>
        </w:rPr>
        <w:t xml:space="preserve"> shake using an up-and-down motion of your hand</w:t>
      </w:r>
      <w:r w:rsidRPr="00353323">
        <w:rPr>
          <w:rFonts w:asciiTheme="minorHAnsi" w:hAnsiTheme="minorHAnsi" w:cs="Minion-Regular"/>
        </w:rPr>
        <w:t>. Hold the stopper in place while shaking.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3. </w:t>
      </w:r>
      <w:r w:rsidRPr="00353323">
        <w:rPr>
          <w:rFonts w:asciiTheme="minorHAnsi" w:hAnsiTheme="minorHAnsi" w:cs="Minion-Regular"/>
        </w:rPr>
        <w:t>Observe each flask carefully.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4. </w:t>
      </w:r>
      <w:r w:rsidRPr="00353323">
        <w:rPr>
          <w:rFonts w:asciiTheme="minorHAnsi" w:hAnsiTheme="minorHAnsi" w:cs="Minion-Regular"/>
        </w:rPr>
        <w:t>Record any similarities or differences observed in Table 3.</w:t>
      </w: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a. </w:t>
      </w:r>
      <w:r w:rsidRPr="00353323">
        <w:rPr>
          <w:rFonts w:asciiTheme="minorHAnsi" w:hAnsiTheme="minorHAnsi" w:cs="Minion-Regular"/>
        </w:rPr>
        <w:t>Do both flasks now appear to contain the same liquid?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ind w:firstLine="720"/>
        <w:rPr>
          <w:rFonts w:asciiTheme="minorHAnsi" w:hAnsiTheme="minorHAnsi"/>
        </w:rPr>
      </w:pPr>
      <w:r w:rsidRPr="00353323">
        <w:rPr>
          <w:rFonts w:asciiTheme="minorHAnsi" w:hAnsiTheme="minorHAnsi" w:cs="Minion-Bold"/>
          <w:b/>
          <w:bCs/>
        </w:rPr>
        <w:t xml:space="preserve">b. </w:t>
      </w:r>
      <w:r w:rsidRPr="00353323">
        <w:rPr>
          <w:rFonts w:asciiTheme="minorHAnsi" w:hAnsiTheme="minorHAnsi" w:cs="Minion-Regular"/>
        </w:rPr>
        <w:t>What may have been added to flask B that was not present before?</w:t>
      </w:r>
    </w:p>
    <w:p w:rsidR="00EA62D5" w:rsidRDefault="00EA62D5" w:rsidP="00EA62D5">
      <w:pPr>
        <w:rPr>
          <w:rFonts w:asciiTheme="minorHAnsi" w:hAnsiTheme="minorHAnsi"/>
        </w:rPr>
      </w:pPr>
    </w:p>
    <w:p w:rsidR="00EA62D5" w:rsidRPr="00353323" w:rsidRDefault="00EA62D5" w:rsidP="00EA62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751952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44" cy="11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  <w:r w:rsidRPr="00353323">
        <w:rPr>
          <w:rFonts w:asciiTheme="minorHAnsi" w:hAnsiTheme="minorHAnsi" w:cs="MyriadBoldCon"/>
          <w:b/>
          <w:bCs/>
          <w:sz w:val="28"/>
        </w:rPr>
        <w:lastRenderedPageBreak/>
        <w:t xml:space="preserve">Experiment 3: </w:t>
      </w:r>
      <w:r w:rsidRPr="00353323">
        <w:rPr>
          <w:rFonts w:asciiTheme="minorHAnsi" w:hAnsiTheme="minorHAnsi" w:cs="MyriadBoldCon"/>
          <w:b/>
          <w:bCs/>
        </w:rPr>
        <w:t>What happens if you shake the flasks more than once?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</w:rPr>
      </w:pPr>
      <w:r w:rsidRPr="00353323">
        <w:rPr>
          <w:rFonts w:asciiTheme="minorHAnsi" w:hAnsiTheme="minorHAnsi" w:cs="MyriadBoldCon"/>
          <w:b/>
          <w:bCs/>
        </w:rPr>
        <w:t>Procedure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Italic"/>
          <w:i/>
          <w:iCs/>
        </w:rPr>
      </w:pPr>
      <w:r w:rsidRPr="00353323">
        <w:rPr>
          <w:rFonts w:asciiTheme="minorHAnsi" w:hAnsiTheme="minorHAnsi" w:cs="Minion-Bold"/>
          <w:b/>
          <w:bCs/>
        </w:rPr>
        <w:t xml:space="preserve">1. </w:t>
      </w:r>
      <w:r w:rsidRPr="00353323">
        <w:rPr>
          <w:rFonts w:asciiTheme="minorHAnsi" w:hAnsiTheme="minorHAnsi" w:cs="Minion-Regular"/>
        </w:rPr>
        <w:t xml:space="preserve">Give both flasks </w:t>
      </w:r>
      <w:r w:rsidRPr="00353323">
        <w:rPr>
          <w:rFonts w:asciiTheme="minorHAnsi" w:hAnsiTheme="minorHAnsi" w:cs="Minion-Italic"/>
          <w:i/>
          <w:iCs/>
        </w:rPr>
        <w:t xml:space="preserve">one </w:t>
      </w:r>
      <w:proofErr w:type="spellStart"/>
      <w:r w:rsidRPr="00353323">
        <w:rPr>
          <w:rFonts w:asciiTheme="minorHAnsi" w:hAnsiTheme="minorHAnsi" w:cs="Minion-Italic"/>
          <w:i/>
          <w:iCs/>
        </w:rPr>
        <w:t>hard</w:t>
      </w:r>
      <w:proofErr w:type="spellEnd"/>
      <w:r w:rsidRPr="00353323">
        <w:rPr>
          <w:rFonts w:asciiTheme="minorHAnsi" w:hAnsiTheme="minorHAnsi" w:cs="Minion-Italic"/>
          <w:i/>
          <w:iCs/>
        </w:rPr>
        <w:t xml:space="preserve"> shake using an up-and-down motion.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2. </w:t>
      </w:r>
      <w:r w:rsidRPr="00353323">
        <w:rPr>
          <w:rFonts w:asciiTheme="minorHAnsi" w:hAnsiTheme="minorHAnsi" w:cs="Minion-Regular"/>
        </w:rPr>
        <w:t xml:space="preserve">Note the exact time in </w:t>
      </w:r>
      <w:r w:rsidRPr="00353323">
        <w:rPr>
          <w:rFonts w:asciiTheme="minorHAnsi" w:hAnsiTheme="minorHAnsi" w:cs="Minion-Italic"/>
          <w:i/>
          <w:iCs/>
        </w:rPr>
        <w:t xml:space="preserve">seconds </w:t>
      </w:r>
      <w:r w:rsidRPr="00353323">
        <w:rPr>
          <w:rFonts w:asciiTheme="minorHAnsi" w:hAnsiTheme="minorHAnsi" w:cs="Minion-Regular"/>
        </w:rPr>
        <w:t xml:space="preserve">after shaking that it takes for each liquid to return to its original condition.  </w:t>
      </w:r>
      <w:proofErr w:type="gramStart"/>
      <w:r w:rsidRPr="00353323">
        <w:rPr>
          <w:rFonts w:asciiTheme="minorHAnsi" w:hAnsiTheme="minorHAnsi" w:cs="Minion-Regular"/>
        </w:rPr>
        <w:t>Record the time in Table 4 under 1 shake, Trial 1.</w:t>
      </w:r>
      <w:proofErr w:type="gramEnd"/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Italic"/>
          <w:i/>
          <w:iCs/>
        </w:rPr>
      </w:pPr>
      <w:r w:rsidRPr="00353323">
        <w:rPr>
          <w:rFonts w:asciiTheme="minorHAnsi" w:hAnsiTheme="minorHAnsi" w:cs="Minion-Bold"/>
          <w:b/>
          <w:bCs/>
        </w:rPr>
        <w:t xml:space="preserve">3. </w:t>
      </w:r>
      <w:r w:rsidRPr="00353323">
        <w:rPr>
          <w:rFonts w:asciiTheme="minorHAnsi" w:hAnsiTheme="minorHAnsi" w:cs="Minion-Regular"/>
        </w:rPr>
        <w:t xml:space="preserve">Give both flasks </w:t>
      </w:r>
      <w:r w:rsidRPr="00353323">
        <w:rPr>
          <w:rFonts w:asciiTheme="minorHAnsi" w:hAnsiTheme="minorHAnsi" w:cs="Minion-Italic"/>
          <w:i/>
          <w:iCs/>
        </w:rPr>
        <w:t>two hard shakes using an up-and-down motion.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4. </w:t>
      </w:r>
      <w:r w:rsidRPr="00353323">
        <w:rPr>
          <w:rFonts w:asciiTheme="minorHAnsi" w:hAnsiTheme="minorHAnsi" w:cs="Minion-Regular"/>
        </w:rPr>
        <w:t xml:space="preserve">Again record in Table 4 the time it takes for the liquids to return to their original conditions.  </w:t>
      </w:r>
      <w:proofErr w:type="gramStart"/>
      <w:r w:rsidRPr="00353323">
        <w:rPr>
          <w:rFonts w:asciiTheme="minorHAnsi" w:hAnsiTheme="minorHAnsi" w:cs="Minion-Regular"/>
        </w:rPr>
        <w:t>Record these times under 2 shakes, Trial 1.</w:t>
      </w:r>
      <w:proofErr w:type="gramEnd"/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Italic"/>
          <w:i/>
          <w:iCs/>
        </w:rPr>
      </w:pPr>
      <w:r w:rsidRPr="00353323">
        <w:rPr>
          <w:rFonts w:asciiTheme="minorHAnsi" w:hAnsiTheme="minorHAnsi" w:cs="Minion-Bold"/>
          <w:b/>
          <w:bCs/>
        </w:rPr>
        <w:t xml:space="preserve">5. </w:t>
      </w:r>
      <w:r w:rsidRPr="00353323">
        <w:rPr>
          <w:rFonts w:asciiTheme="minorHAnsi" w:hAnsiTheme="minorHAnsi" w:cs="Minion-Regular"/>
        </w:rPr>
        <w:t xml:space="preserve">Give both flasks </w:t>
      </w:r>
      <w:r w:rsidRPr="00353323">
        <w:rPr>
          <w:rFonts w:asciiTheme="minorHAnsi" w:hAnsiTheme="minorHAnsi" w:cs="Minion-Italic"/>
          <w:i/>
          <w:iCs/>
        </w:rPr>
        <w:t>three hard shakes using an up-and-down hand motion.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6. </w:t>
      </w:r>
      <w:r w:rsidRPr="00353323">
        <w:rPr>
          <w:rFonts w:asciiTheme="minorHAnsi" w:hAnsiTheme="minorHAnsi" w:cs="Minion-Regular"/>
        </w:rPr>
        <w:t>Record in Table 4 under 3 shakes, Trial 1, the time it takes for them to return to their original conditions.</w:t>
      </w: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a. </w:t>
      </w:r>
      <w:r w:rsidRPr="00353323">
        <w:rPr>
          <w:rFonts w:asciiTheme="minorHAnsi" w:hAnsiTheme="minorHAnsi" w:cs="Minion-Regular"/>
        </w:rPr>
        <w:t>After one shake, are the two liquids generally behaving in a similar way? That is, is the time needed for flasks A and B to return to their original conditions about the same?</w:t>
      </w: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b. </w:t>
      </w:r>
      <w:r w:rsidRPr="00353323">
        <w:rPr>
          <w:rFonts w:asciiTheme="minorHAnsi" w:hAnsiTheme="minorHAnsi" w:cs="Minion-Regular"/>
        </w:rPr>
        <w:t>After two and three shakes, are flasks A and B generally behaving in a way similar to each other?</w:t>
      </w: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7. </w:t>
      </w:r>
      <w:r w:rsidRPr="00353323">
        <w:rPr>
          <w:rFonts w:asciiTheme="minorHAnsi" w:hAnsiTheme="minorHAnsi" w:cs="Minion-Regular"/>
        </w:rPr>
        <w:t>Look at your data in Table 4.</w:t>
      </w: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a. </w:t>
      </w:r>
      <w:r w:rsidRPr="00353323">
        <w:rPr>
          <w:rFonts w:asciiTheme="minorHAnsi" w:hAnsiTheme="minorHAnsi" w:cs="Minion-Regular"/>
        </w:rPr>
        <w:t xml:space="preserve">As the number of shakes increases from one to three, does flask </w:t>
      </w:r>
      <w:proofErr w:type="gramStart"/>
      <w:r w:rsidRPr="00353323">
        <w:rPr>
          <w:rFonts w:asciiTheme="minorHAnsi" w:hAnsiTheme="minorHAnsi" w:cs="Minion-Regular"/>
        </w:rPr>
        <w:t>A</w:t>
      </w:r>
      <w:proofErr w:type="gramEnd"/>
      <w:r w:rsidRPr="00353323">
        <w:rPr>
          <w:rFonts w:asciiTheme="minorHAnsi" w:hAnsiTheme="minorHAnsi" w:cs="Minion-Regular"/>
        </w:rPr>
        <w:t xml:space="preserve"> show an increase or decrease in time needed to return to its original condition?</w:t>
      </w: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left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b. </w:t>
      </w:r>
      <w:r w:rsidRPr="00353323">
        <w:rPr>
          <w:rFonts w:asciiTheme="minorHAnsi" w:hAnsiTheme="minorHAnsi" w:cs="Minion-Regular"/>
        </w:rPr>
        <w:t>Does flask B show a similar change?</w:t>
      </w: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8. </w:t>
      </w:r>
      <w:r w:rsidRPr="00353323">
        <w:rPr>
          <w:rFonts w:asciiTheme="minorHAnsi" w:hAnsiTheme="minorHAnsi" w:cs="Minion-Regular"/>
        </w:rPr>
        <w:t>Run two more trials for each part of Experiment 3. Be sure to keep track of the amount of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Regular"/>
        </w:rPr>
        <w:t>time</w:t>
      </w:r>
      <w:proofErr w:type="gramEnd"/>
      <w:r w:rsidRPr="00353323">
        <w:rPr>
          <w:rFonts w:asciiTheme="minorHAnsi" w:hAnsiTheme="minorHAnsi" w:cs="Minion-Regular"/>
        </w:rPr>
        <w:t xml:space="preserve"> needed for the liquids to return to their original conditions. Record the results of these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Regular"/>
        </w:rPr>
        <w:t>trials</w:t>
      </w:r>
      <w:proofErr w:type="gramEnd"/>
      <w:r w:rsidRPr="00353323">
        <w:rPr>
          <w:rFonts w:asciiTheme="minorHAnsi" w:hAnsiTheme="minorHAnsi" w:cs="Minion-Regular"/>
        </w:rPr>
        <w:t xml:space="preserve"> as Trials 2 and 3 in Table 4.</w:t>
      </w:r>
    </w:p>
    <w:p w:rsidR="00EA62D5" w:rsidRPr="00353323" w:rsidRDefault="00EA62D5" w:rsidP="00EA62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791392" cy="2209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20" cy="22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B0" w:rsidRPr="00353323" w:rsidRDefault="00327CB0" w:rsidP="00327CB0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Bold"/>
          <w:b/>
          <w:bCs/>
        </w:rPr>
        <w:t xml:space="preserve">9. </w:t>
      </w:r>
      <w:r w:rsidRPr="00353323">
        <w:rPr>
          <w:rFonts w:asciiTheme="minorHAnsi" w:hAnsiTheme="minorHAnsi" w:cs="Minion-Regular"/>
        </w:rPr>
        <w:t>Do three trials give better evidence than one trial in helping you to determine</w:t>
      </w:r>
    </w:p>
    <w:p w:rsidR="00327CB0" w:rsidRPr="00353323" w:rsidRDefault="00327CB0" w:rsidP="00327CB0">
      <w:pPr>
        <w:autoSpaceDE w:val="0"/>
        <w:autoSpaceDN w:val="0"/>
        <w:adjustRightInd w:val="0"/>
        <w:ind w:firstLine="720"/>
        <w:rPr>
          <w:rFonts w:asciiTheme="minorHAnsi" w:hAnsiTheme="minorHAnsi" w:cs="Minion-Regular"/>
        </w:rPr>
      </w:pPr>
      <w:proofErr w:type="gramStart"/>
      <w:r w:rsidRPr="00353323">
        <w:rPr>
          <w:rFonts w:asciiTheme="minorHAnsi" w:hAnsiTheme="minorHAnsi" w:cs="Minion-Bold"/>
          <w:b/>
          <w:bCs/>
        </w:rPr>
        <w:t>a</w:t>
      </w:r>
      <w:proofErr w:type="gramEnd"/>
      <w:r w:rsidRPr="00353323">
        <w:rPr>
          <w:rFonts w:asciiTheme="minorHAnsi" w:hAnsiTheme="minorHAnsi" w:cs="Minion-Bold"/>
          <w:b/>
          <w:bCs/>
        </w:rPr>
        <w:t xml:space="preserve">. </w:t>
      </w:r>
      <w:r w:rsidRPr="00353323">
        <w:rPr>
          <w:rFonts w:asciiTheme="minorHAnsi" w:hAnsiTheme="minorHAnsi" w:cs="Minion-Regular"/>
        </w:rPr>
        <w:t>the contents of flasks A and B?</w:t>
      </w:r>
    </w:p>
    <w:p w:rsidR="00327CB0" w:rsidRPr="00353323" w:rsidRDefault="00327CB0" w:rsidP="00327CB0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327CB0" w:rsidRPr="00353323" w:rsidRDefault="00327CB0" w:rsidP="00327CB0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327CB0" w:rsidRPr="00353323" w:rsidRDefault="00327CB0" w:rsidP="00327CB0">
      <w:pPr>
        <w:ind w:firstLine="720"/>
        <w:rPr>
          <w:rFonts w:asciiTheme="minorHAnsi" w:hAnsiTheme="minorHAnsi"/>
        </w:rPr>
      </w:pPr>
      <w:proofErr w:type="gramStart"/>
      <w:r w:rsidRPr="00353323">
        <w:rPr>
          <w:rFonts w:asciiTheme="minorHAnsi" w:hAnsiTheme="minorHAnsi" w:cs="Minion-Bold"/>
          <w:b/>
          <w:bCs/>
        </w:rPr>
        <w:t>b</w:t>
      </w:r>
      <w:proofErr w:type="gramEnd"/>
      <w:r w:rsidRPr="00353323">
        <w:rPr>
          <w:rFonts w:asciiTheme="minorHAnsi" w:hAnsiTheme="minorHAnsi" w:cs="Minion-Bold"/>
          <w:b/>
          <w:bCs/>
        </w:rPr>
        <w:t xml:space="preserve">. </w:t>
      </w:r>
      <w:r w:rsidRPr="00353323">
        <w:rPr>
          <w:rFonts w:asciiTheme="minorHAnsi" w:hAnsiTheme="minorHAnsi" w:cs="Minion-Regular"/>
        </w:rPr>
        <w:t>the effects of shaking on flasks A and B?</w:t>
      </w:r>
    </w:p>
    <w:p w:rsidR="00327CB0" w:rsidRDefault="00327CB0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bookmarkStart w:id="0" w:name="_GoBack"/>
      <w:bookmarkEnd w:id="0"/>
      <w:r>
        <w:rPr>
          <w:rFonts w:asciiTheme="minorHAnsi" w:hAnsiTheme="minorHAnsi" w:cs="MyriadBoldCon"/>
          <w:b/>
          <w:bCs/>
          <w:sz w:val="28"/>
        </w:rPr>
        <w:lastRenderedPageBreak/>
        <w:t>Questions and Conclusions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Questions 1 through 4 should help you to interpret what you have observed. Interpretations are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  <w:proofErr w:type="gramStart"/>
      <w:r>
        <w:rPr>
          <w:rFonts w:asciiTheme="minorHAnsi" w:hAnsiTheme="minorHAnsi" w:cs="Minion-Regular"/>
        </w:rPr>
        <w:t>reasoning</w:t>
      </w:r>
      <w:proofErr w:type="gramEnd"/>
      <w:r w:rsidRPr="00353323">
        <w:rPr>
          <w:rFonts w:asciiTheme="minorHAnsi" w:hAnsiTheme="minorHAnsi" w:cs="Minion-Regular"/>
        </w:rPr>
        <w:t xml:space="preserve"> based on observations and experiments. They are usually the next step in a scientific method.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On the basis of your first observations in Part A, could you decide if both flasks contained the same liquid?</w:t>
      </w:r>
    </w:p>
    <w:p w:rsidR="00EA62D5" w:rsidRP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After performing Experiment 1, could you decide if both flasks contained the same liquid?</w:t>
      </w:r>
    </w:p>
    <w:p w:rsid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Which experiment or experiments may have helped you to decide that the liquids in flasks A</w:t>
      </w:r>
      <w:r>
        <w:rPr>
          <w:rFonts w:asciiTheme="minorHAnsi" w:hAnsiTheme="minorHAnsi" w:cs="Minion-Regular"/>
        </w:rPr>
        <w:t xml:space="preserve"> </w:t>
      </w:r>
      <w:r w:rsidRPr="00EA62D5">
        <w:rPr>
          <w:rFonts w:asciiTheme="minorHAnsi" w:hAnsiTheme="minorHAnsi" w:cs="Minion-Regular"/>
        </w:rPr>
        <w:t>and B were similar or different? Explain.</w:t>
      </w:r>
    </w:p>
    <w:p w:rsid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Besides the liquid itself, what else seems to be needed in order for the liquid to change color?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  <w:b/>
        </w:rPr>
      </w:pPr>
      <w:r w:rsidRPr="00EA62D5">
        <w:rPr>
          <w:rFonts w:asciiTheme="minorHAnsi" w:hAnsiTheme="minorHAnsi" w:cs="Minion-Regular"/>
          <w:b/>
        </w:rPr>
        <w:t>Questions 5 through 7 should help you to form a hypothesis. In a hypothesis, all facts are joined in an attempt to explain what has been observed.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Explain why flask B did not change color when shaken in Experiment 1.</w:t>
      </w:r>
      <w:r>
        <w:rPr>
          <w:rFonts w:asciiTheme="minorHAnsi" w:hAnsiTheme="minorHAnsi" w:cs="Minion-Regular"/>
        </w:rPr>
        <w:t>’</w:t>
      </w:r>
    </w:p>
    <w:p w:rsid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Why must the liquids in the half-filled flasks be shaken in order to produce a color change?</w:t>
      </w:r>
    </w:p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Did more shaking increase the amount of time needed for the liquids in flasks A and B to change back to their original color? Why or why not?</w:t>
      </w:r>
    </w:p>
    <w:p w:rsid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 xml:space="preserve">Why is </w:t>
      </w:r>
      <w:proofErr w:type="gramStart"/>
      <w:r w:rsidRPr="00EA62D5">
        <w:rPr>
          <w:rFonts w:asciiTheme="minorHAnsi" w:hAnsiTheme="minorHAnsi" w:cs="Minion-Regular"/>
        </w:rPr>
        <w:t>experimenting</w:t>
      </w:r>
      <w:proofErr w:type="gramEnd"/>
      <w:r w:rsidRPr="00EA62D5">
        <w:rPr>
          <w:rFonts w:asciiTheme="minorHAnsi" w:hAnsiTheme="minorHAnsi" w:cs="Minion-Regular"/>
        </w:rPr>
        <w:t xml:space="preserve"> a better method of problem solving than guessing?</w:t>
      </w:r>
    </w:p>
    <w:p w:rsid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EA62D5" w:rsidRDefault="00EA62D5" w:rsidP="00E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EA62D5">
        <w:rPr>
          <w:rFonts w:asciiTheme="minorHAnsi" w:hAnsiTheme="minorHAnsi" w:cs="Minion-Regular"/>
        </w:rPr>
        <w:t>What is meant by the phrase “solving a problem by using scientific methods”?</w:t>
      </w: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inion-Regular"/>
        </w:rPr>
      </w:pPr>
    </w:p>
    <w:p w:rsidR="00EA62D5" w:rsidRPr="00353323" w:rsidRDefault="00EA62D5" w:rsidP="00EA62D5">
      <w:pPr>
        <w:autoSpaceDE w:val="0"/>
        <w:autoSpaceDN w:val="0"/>
        <w:adjustRightInd w:val="0"/>
        <w:rPr>
          <w:rFonts w:asciiTheme="minorHAnsi" w:hAnsiTheme="minorHAnsi" w:cs="MyriadBoldCon"/>
          <w:b/>
          <w:bCs/>
          <w:sz w:val="28"/>
        </w:rPr>
      </w:pPr>
      <w:r w:rsidRPr="00353323">
        <w:rPr>
          <w:rFonts w:asciiTheme="minorHAnsi" w:hAnsiTheme="minorHAnsi" w:cs="MyriadBoldCon"/>
          <w:b/>
          <w:bCs/>
          <w:sz w:val="28"/>
        </w:rPr>
        <w:t>Strategy Check</w:t>
      </w:r>
    </w:p>
    <w:p w:rsidR="00EA62D5" w:rsidRPr="00353323" w:rsidRDefault="00EA62D5" w:rsidP="00EA62D5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Can you use a scientific method to solve whether or not flasks A and B contain similar liquids?</w:t>
      </w:r>
    </w:p>
    <w:p w:rsidR="00EA62D5" w:rsidRPr="00353323" w:rsidRDefault="00EA62D5" w:rsidP="00EA62D5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Can you make careful observations?</w:t>
      </w:r>
    </w:p>
    <w:p w:rsidR="00EA62D5" w:rsidRPr="00353323" w:rsidRDefault="00EA62D5" w:rsidP="00EA62D5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-Regular"/>
        </w:rPr>
      </w:pPr>
      <w:r w:rsidRPr="00353323">
        <w:rPr>
          <w:rFonts w:asciiTheme="minorHAnsi" w:hAnsiTheme="minorHAnsi" w:cs="Minion-Regular"/>
        </w:rPr>
        <w:t>Can you record accurate experimental results?</w:t>
      </w:r>
    </w:p>
    <w:p w:rsidR="00EA62D5" w:rsidRPr="00353323" w:rsidRDefault="00EA62D5" w:rsidP="00EA62D5">
      <w:pPr>
        <w:numPr>
          <w:ilvl w:val="0"/>
          <w:numId w:val="1"/>
        </w:numPr>
        <w:rPr>
          <w:rFonts w:asciiTheme="minorHAnsi" w:hAnsiTheme="minorHAnsi"/>
        </w:rPr>
      </w:pPr>
      <w:r w:rsidRPr="00353323">
        <w:rPr>
          <w:rFonts w:asciiTheme="minorHAnsi" w:hAnsiTheme="minorHAnsi" w:cs="Minion-Regular"/>
        </w:rPr>
        <w:t>Can you use your data as a basis for deciding if the two liquids are similar or different?</w:t>
      </w:r>
    </w:p>
    <w:p w:rsidR="00EA62D5" w:rsidRPr="00353323" w:rsidRDefault="00EA62D5" w:rsidP="00EA62D5">
      <w:pPr>
        <w:pStyle w:val="Body"/>
        <w:rPr>
          <w:rFonts w:asciiTheme="minorHAnsi" w:hAnsiTheme="minorHAnsi"/>
          <w:sz w:val="26"/>
          <w:szCs w:val="26"/>
        </w:rPr>
      </w:pPr>
    </w:p>
    <w:p w:rsidR="00702639" w:rsidRDefault="00702639"/>
    <w:sectPr w:rsidR="00702639" w:rsidSect="00EA62D5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08"/>
    <w:multiLevelType w:val="hybridMultilevel"/>
    <w:tmpl w:val="E824361E"/>
    <w:lvl w:ilvl="0" w:tplc="1062C220">
      <w:start w:val="1"/>
      <w:numFmt w:val="decimal"/>
      <w:lvlText w:val="%1."/>
      <w:lvlJc w:val="left"/>
      <w:pPr>
        <w:ind w:left="720" w:hanging="360"/>
      </w:pPr>
      <w:rPr>
        <w:rFonts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522C"/>
    <w:multiLevelType w:val="hybridMultilevel"/>
    <w:tmpl w:val="3C5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30EE"/>
    <w:multiLevelType w:val="hybridMultilevel"/>
    <w:tmpl w:val="CD6E77EC"/>
    <w:lvl w:ilvl="0" w:tplc="1062C220">
      <w:start w:val="1"/>
      <w:numFmt w:val="decimal"/>
      <w:lvlText w:val="%1."/>
      <w:lvlJc w:val="left"/>
      <w:pPr>
        <w:ind w:left="720" w:hanging="360"/>
      </w:pPr>
      <w:rPr>
        <w:rFonts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6378"/>
    <w:multiLevelType w:val="hybridMultilevel"/>
    <w:tmpl w:val="2F7AA51C"/>
    <w:lvl w:ilvl="0" w:tplc="1062C220">
      <w:start w:val="1"/>
      <w:numFmt w:val="decimal"/>
      <w:lvlText w:val="%1."/>
      <w:lvlJc w:val="left"/>
      <w:pPr>
        <w:ind w:left="720" w:hanging="360"/>
      </w:pPr>
      <w:rPr>
        <w:rFonts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5"/>
    <w:rsid w:val="00327CB0"/>
    <w:rsid w:val="005A21AA"/>
    <w:rsid w:val="00702639"/>
    <w:rsid w:val="00E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62D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D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62D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D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drury</dc:creator>
  <cp:keywords/>
  <dc:description/>
  <cp:lastModifiedBy>WFSD</cp:lastModifiedBy>
  <cp:revision>2</cp:revision>
  <dcterms:created xsi:type="dcterms:W3CDTF">2016-08-27T12:27:00Z</dcterms:created>
  <dcterms:modified xsi:type="dcterms:W3CDTF">2016-09-29T11:39:00Z</dcterms:modified>
</cp:coreProperties>
</file>