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CE" w:rsidRDefault="007E1591" w:rsidP="00C206B3">
      <w:pPr>
        <w:spacing w:after="0" w:line="240" w:lineRule="auto"/>
        <w:rPr>
          <w:b/>
          <w:sz w:val="28"/>
        </w:rPr>
      </w:pPr>
      <w:r>
        <w:rPr>
          <w:b/>
          <w:sz w:val="28"/>
        </w:rPr>
        <w:t>Name: ________________________</w:t>
      </w:r>
      <w:r>
        <w:rPr>
          <w:b/>
          <w:sz w:val="28"/>
        </w:rPr>
        <w:tab/>
      </w:r>
      <w:r>
        <w:rPr>
          <w:b/>
          <w:sz w:val="28"/>
        </w:rPr>
        <w:tab/>
      </w:r>
      <w:r>
        <w:rPr>
          <w:b/>
          <w:sz w:val="28"/>
        </w:rPr>
        <w:tab/>
      </w:r>
      <w:r w:rsidR="00C206B3">
        <w:rPr>
          <w:b/>
          <w:sz w:val="28"/>
        </w:rPr>
        <w:t xml:space="preserve">        </w:t>
      </w:r>
      <w:r w:rsidR="007D2F8C">
        <w:rPr>
          <w:b/>
          <w:sz w:val="28"/>
        </w:rPr>
        <w:tab/>
      </w:r>
      <w:r w:rsidR="007D2F8C">
        <w:rPr>
          <w:b/>
          <w:sz w:val="28"/>
        </w:rPr>
        <w:tab/>
      </w:r>
      <w:r w:rsidR="007D2F8C">
        <w:rPr>
          <w:b/>
          <w:sz w:val="28"/>
        </w:rPr>
        <w:tab/>
      </w:r>
      <w:r w:rsidR="007D2F8C">
        <w:rPr>
          <w:b/>
          <w:sz w:val="28"/>
        </w:rPr>
        <w:tab/>
      </w:r>
      <w:r w:rsidR="00C206B3">
        <w:rPr>
          <w:b/>
          <w:sz w:val="28"/>
        </w:rPr>
        <w:t xml:space="preserve"> </w:t>
      </w:r>
      <w:r w:rsidR="00172479" w:rsidRPr="00172479">
        <w:rPr>
          <w:b/>
          <w:sz w:val="28"/>
        </w:rPr>
        <w:t>Pop Your Top</w:t>
      </w:r>
    </w:p>
    <w:p w:rsidR="00C206B3" w:rsidRDefault="00C206B3" w:rsidP="00C206B3">
      <w:pPr>
        <w:spacing w:after="0" w:line="240" w:lineRule="auto"/>
        <w:rPr>
          <w:sz w:val="24"/>
          <w:u w:val="single"/>
        </w:rPr>
      </w:pPr>
    </w:p>
    <w:p w:rsidR="007D2F8C" w:rsidRDefault="007D2F8C" w:rsidP="00C206B3">
      <w:pPr>
        <w:spacing w:after="0" w:line="240" w:lineRule="auto"/>
        <w:rPr>
          <w:sz w:val="24"/>
        </w:rPr>
      </w:pPr>
      <w:r>
        <w:rPr>
          <w:b/>
          <w:noProof/>
          <w:sz w:val="28"/>
        </w:rPr>
        <w:drawing>
          <wp:anchor distT="0" distB="0" distL="114300" distR="114300" simplePos="0" relativeHeight="251658240" behindDoc="1" locked="0" layoutInCell="1" allowOverlap="1" wp14:anchorId="7B202974" wp14:editId="1BE3348A">
            <wp:simplePos x="0" y="0"/>
            <wp:positionH relativeFrom="column">
              <wp:posOffset>5038559</wp:posOffset>
            </wp:positionH>
            <wp:positionV relativeFrom="paragraph">
              <wp:posOffset>436632</wp:posOffset>
            </wp:positionV>
            <wp:extent cx="1819275" cy="1285544"/>
            <wp:effectExtent l="0" t="0" r="0" b="0"/>
            <wp:wrapNone/>
            <wp:docPr id="1" name="Picture 0" descr="film%20canister%20rocket_wh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20canister%20rocket_whole.jpg"/>
                    <pic:cNvPicPr/>
                  </pic:nvPicPr>
                  <pic:blipFill>
                    <a:blip r:embed="rId5" cstate="print"/>
                    <a:stretch>
                      <a:fillRect/>
                    </a:stretch>
                  </pic:blipFill>
                  <pic:spPr>
                    <a:xfrm>
                      <a:off x="0" y="0"/>
                      <a:ext cx="1819275" cy="1285544"/>
                    </a:xfrm>
                    <a:prstGeom prst="rect">
                      <a:avLst/>
                    </a:prstGeom>
                  </pic:spPr>
                </pic:pic>
              </a:graphicData>
            </a:graphic>
            <wp14:sizeRelH relativeFrom="margin">
              <wp14:pctWidth>0</wp14:pctWidth>
            </wp14:sizeRelH>
            <wp14:sizeRelV relativeFrom="margin">
              <wp14:pctHeight>0</wp14:pctHeight>
            </wp14:sizeRelV>
          </wp:anchor>
        </w:drawing>
      </w:r>
      <w:r>
        <w:rPr>
          <w:sz w:val="24"/>
          <w:u w:val="single"/>
        </w:rPr>
        <w:t xml:space="preserve">Background Information: </w:t>
      </w:r>
      <w:r>
        <w:rPr>
          <w:sz w:val="24"/>
        </w:rPr>
        <w:t>When Alka-Seltzer is placed in the same container as water it bubbles and reacts. The container you will be given is an old film canister. When the two react with the top on, the bubbles will build up pressure and force the top to pop off.</w:t>
      </w:r>
    </w:p>
    <w:p w:rsidR="007D2F8C" w:rsidRPr="007D2F8C" w:rsidRDefault="007D2F8C" w:rsidP="00C206B3">
      <w:pPr>
        <w:spacing w:after="0" w:line="240" w:lineRule="auto"/>
        <w:rPr>
          <w:sz w:val="24"/>
        </w:rPr>
      </w:pPr>
    </w:p>
    <w:p w:rsidR="00172479" w:rsidRDefault="002A0808" w:rsidP="00C206B3">
      <w:pPr>
        <w:spacing w:after="0" w:line="240" w:lineRule="auto"/>
        <w:rPr>
          <w:sz w:val="24"/>
        </w:rPr>
      </w:pPr>
      <w:r>
        <w:rPr>
          <w:sz w:val="24"/>
          <w:u w:val="single"/>
        </w:rPr>
        <w:t>Guiding Question</w:t>
      </w:r>
      <w:r w:rsidR="00172479">
        <w:rPr>
          <w:sz w:val="24"/>
          <w:u w:val="single"/>
        </w:rPr>
        <w:t>:</w:t>
      </w:r>
      <w:r w:rsidR="00E620D8" w:rsidRPr="00E620D8">
        <w:rPr>
          <w:sz w:val="24"/>
        </w:rPr>
        <w:t xml:space="preserve"> </w:t>
      </w:r>
      <w:r>
        <w:rPr>
          <w:sz w:val="24"/>
        </w:rPr>
        <w:t>What</w:t>
      </w:r>
      <w:r w:rsidR="00E620D8">
        <w:rPr>
          <w:sz w:val="24"/>
        </w:rPr>
        <w:t xml:space="preserve"> </w:t>
      </w:r>
      <w:r w:rsidR="00E620D8" w:rsidRPr="00E620D8">
        <w:rPr>
          <w:sz w:val="24"/>
        </w:rPr>
        <w:t xml:space="preserve">factors </w:t>
      </w:r>
      <w:r w:rsidR="007D2F8C">
        <w:rPr>
          <w:sz w:val="24"/>
        </w:rPr>
        <w:t>will increase the rate of reaction?</w:t>
      </w:r>
    </w:p>
    <w:p w:rsidR="001A345A" w:rsidRDefault="001A345A" w:rsidP="00C206B3">
      <w:pPr>
        <w:spacing w:after="0" w:line="240" w:lineRule="auto"/>
        <w:rPr>
          <w:sz w:val="24"/>
        </w:rPr>
      </w:pPr>
    </w:p>
    <w:p w:rsidR="00F81166" w:rsidRPr="007D2F8C" w:rsidRDefault="00172479" w:rsidP="00C206B3">
      <w:pPr>
        <w:spacing w:after="0" w:line="240" w:lineRule="auto"/>
        <w:rPr>
          <w:sz w:val="24"/>
          <w:u w:val="single"/>
        </w:rPr>
      </w:pPr>
      <w:r>
        <w:rPr>
          <w:sz w:val="24"/>
          <w:u w:val="single"/>
        </w:rPr>
        <w:t>Pre-Lab:</w:t>
      </w:r>
    </w:p>
    <w:p w:rsidR="007E1591" w:rsidRPr="007E1591" w:rsidRDefault="00E620D8" w:rsidP="00C206B3">
      <w:pPr>
        <w:pStyle w:val="ListParagraph"/>
        <w:numPr>
          <w:ilvl w:val="0"/>
          <w:numId w:val="1"/>
        </w:numPr>
        <w:spacing w:after="0" w:line="240" w:lineRule="auto"/>
        <w:rPr>
          <w:sz w:val="24"/>
        </w:rPr>
      </w:pPr>
      <w:r w:rsidRPr="00E620D8">
        <w:rPr>
          <w:i/>
          <w:sz w:val="24"/>
        </w:rPr>
        <w:t>Define</w:t>
      </w:r>
      <w:r w:rsidR="007E1591">
        <w:rPr>
          <w:i/>
          <w:sz w:val="24"/>
        </w:rPr>
        <w:t xml:space="preserve"> the following:</w:t>
      </w:r>
    </w:p>
    <w:p w:rsidR="007E1591" w:rsidRDefault="007E1591" w:rsidP="00C206B3">
      <w:pPr>
        <w:pStyle w:val="ListParagraph"/>
        <w:spacing w:after="0" w:line="240" w:lineRule="auto"/>
        <w:rPr>
          <w:sz w:val="24"/>
        </w:rPr>
      </w:pPr>
    </w:p>
    <w:p w:rsidR="007E1591" w:rsidRDefault="00BF129B" w:rsidP="00C206B3">
      <w:pPr>
        <w:pStyle w:val="ListParagraph"/>
        <w:spacing w:after="0" w:line="240" w:lineRule="auto"/>
        <w:rPr>
          <w:sz w:val="24"/>
        </w:rPr>
      </w:pPr>
      <w:r>
        <w:rPr>
          <w:sz w:val="24"/>
        </w:rPr>
        <w:t>R</w:t>
      </w:r>
      <w:r w:rsidR="007E1591">
        <w:rPr>
          <w:sz w:val="24"/>
        </w:rPr>
        <w:t>ate of reaction-</w:t>
      </w:r>
      <w:r w:rsidR="00E620D8">
        <w:rPr>
          <w:sz w:val="24"/>
        </w:rPr>
        <w:t xml:space="preserve"> </w:t>
      </w:r>
      <w:r w:rsidR="007E1591">
        <w:rPr>
          <w:sz w:val="24"/>
        </w:rPr>
        <w:t>______________________________________________________________________</w:t>
      </w:r>
    </w:p>
    <w:p w:rsidR="007E1591" w:rsidRDefault="007E1591" w:rsidP="00C206B3">
      <w:pPr>
        <w:pStyle w:val="ListParagraph"/>
        <w:spacing w:after="0" w:line="240" w:lineRule="auto"/>
        <w:rPr>
          <w:sz w:val="24"/>
        </w:rPr>
      </w:pPr>
    </w:p>
    <w:p w:rsidR="007E1591" w:rsidRDefault="00BF129B" w:rsidP="00C206B3">
      <w:pPr>
        <w:pStyle w:val="ListParagraph"/>
        <w:spacing w:after="0" w:line="240" w:lineRule="auto"/>
        <w:rPr>
          <w:sz w:val="24"/>
        </w:rPr>
      </w:pPr>
      <w:r>
        <w:rPr>
          <w:sz w:val="24"/>
        </w:rPr>
        <w:t>C</w:t>
      </w:r>
      <w:r w:rsidR="007E1591">
        <w:rPr>
          <w:sz w:val="24"/>
        </w:rPr>
        <w:t>ollision theory- ______________________________________________________________________</w:t>
      </w:r>
    </w:p>
    <w:p w:rsidR="007E1591" w:rsidRDefault="007E1591" w:rsidP="00C206B3">
      <w:pPr>
        <w:pStyle w:val="ListParagraph"/>
        <w:spacing w:after="0" w:line="240" w:lineRule="auto"/>
        <w:rPr>
          <w:sz w:val="24"/>
        </w:rPr>
      </w:pPr>
    </w:p>
    <w:p w:rsidR="00E620D8" w:rsidRDefault="00BF129B" w:rsidP="00C206B3">
      <w:pPr>
        <w:pStyle w:val="ListParagraph"/>
        <w:spacing w:after="0" w:line="240" w:lineRule="auto"/>
        <w:rPr>
          <w:sz w:val="24"/>
        </w:rPr>
      </w:pPr>
      <w:r>
        <w:rPr>
          <w:sz w:val="24"/>
        </w:rPr>
        <w:t>C</w:t>
      </w:r>
      <w:r w:rsidR="007E1591">
        <w:rPr>
          <w:sz w:val="24"/>
        </w:rPr>
        <w:t>oncentration- _______________________________________________________________________</w:t>
      </w:r>
    </w:p>
    <w:p w:rsidR="007E1591" w:rsidRDefault="007E1591" w:rsidP="00C206B3">
      <w:pPr>
        <w:pStyle w:val="ListParagraph"/>
        <w:spacing w:after="0" w:line="240" w:lineRule="auto"/>
        <w:rPr>
          <w:sz w:val="24"/>
        </w:rPr>
      </w:pPr>
    </w:p>
    <w:p w:rsidR="00AA60E7" w:rsidRDefault="00C206B3" w:rsidP="00C206B3">
      <w:pPr>
        <w:pStyle w:val="ListParagraph"/>
        <w:numPr>
          <w:ilvl w:val="0"/>
          <w:numId w:val="1"/>
        </w:numPr>
        <w:spacing w:after="0" w:line="240" w:lineRule="auto"/>
        <w:rPr>
          <w:sz w:val="24"/>
        </w:rPr>
      </w:pPr>
      <w:r w:rsidRPr="00C206B3">
        <w:rPr>
          <w:sz w:val="24"/>
          <w:u w:val="single"/>
        </w:rPr>
        <w:t>Brainstorm</w:t>
      </w:r>
      <w:r>
        <w:rPr>
          <w:sz w:val="24"/>
        </w:rPr>
        <w:t xml:space="preserve">: </w:t>
      </w:r>
      <w:r w:rsidR="00E620D8">
        <w:rPr>
          <w:sz w:val="24"/>
        </w:rPr>
        <w:t xml:space="preserve">What factors </w:t>
      </w:r>
      <w:r>
        <w:rPr>
          <w:sz w:val="24"/>
        </w:rPr>
        <w:t xml:space="preserve">may </w:t>
      </w:r>
      <w:r w:rsidR="00E620D8">
        <w:rPr>
          <w:sz w:val="24"/>
        </w:rPr>
        <w:t>change the rate of reaction?</w:t>
      </w:r>
    </w:p>
    <w:p w:rsidR="007E1591" w:rsidRDefault="007E1591" w:rsidP="00C206B3">
      <w:pPr>
        <w:spacing w:after="0" w:line="240" w:lineRule="auto"/>
        <w:rPr>
          <w:sz w:val="24"/>
        </w:rPr>
      </w:pPr>
    </w:p>
    <w:p w:rsidR="007E1591" w:rsidRPr="007E1591" w:rsidRDefault="007E1591" w:rsidP="00C206B3">
      <w:pPr>
        <w:spacing w:after="0" w:line="240" w:lineRule="auto"/>
        <w:rPr>
          <w:sz w:val="24"/>
        </w:rPr>
      </w:pPr>
    </w:p>
    <w:p w:rsidR="00AA60E7" w:rsidRDefault="00AA60E7" w:rsidP="00C206B3">
      <w:pPr>
        <w:pStyle w:val="ListParagraph"/>
        <w:numPr>
          <w:ilvl w:val="0"/>
          <w:numId w:val="1"/>
        </w:numPr>
        <w:spacing w:after="0" w:line="240" w:lineRule="auto"/>
        <w:rPr>
          <w:sz w:val="24"/>
        </w:rPr>
      </w:pPr>
      <w:r>
        <w:rPr>
          <w:sz w:val="24"/>
        </w:rPr>
        <w:t>If a reaction takes longer to complete, does that mean the rate increased or decreased?</w:t>
      </w:r>
    </w:p>
    <w:p w:rsidR="00C206B3" w:rsidRDefault="00C206B3" w:rsidP="00C206B3">
      <w:pPr>
        <w:pStyle w:val="ListParagraph"/>
        <w:spacing w:after="0" w:line="240" w:lineRule="auto"/>
        <w:rPr>
          <w:sz w:val="24"/>
        </w:rPr>
      </w:pPr>
    </w:p>
    <w:p w:rsidR="00C206B3" w:rsidRDefault="00C206B3" w:rsidP="00C206B3">
      <w:pPr>
        <w:pStyle w:val="ListParagraph"/>
        <w:spacing w:after="0" w:line="240" w:lineRule="auto"/>
        <w:rPr>
          <w:sz w:val="24"/>
        </w:rPr>
      </w:pPr>
    </w:p>
    <w:p w:rsidR="001953A9" w:rsidRPr="001953A9" w:rsidRDefault="001953A9" w:rsidP="00C206B3">
      <w:pPr>
        <w:pStyle w:val="ListParagraph"/>
        <w:numPr>
          <w:ilvl w:val="0"/>
          <w:numId w:val="1"/>
        </w:numPr>
        <w:spacing w:after="0" w:line="240" w:lineRule="auto"/>
        <w:rPr>
          <w:sz w:val="24"/>
        </w:rPr>
      </w:pPr>
      <w:r w:rsidRPr="001953A9">
        <w:rPr>
          <w:sz w:val="24"/>
        </w:rPr>
        <w:t>A student says, “</w:t>
      </w:r>
      <w:r w:rsidR="007D2F8C">
        <w:rPr>
          <w:sz w:val="24"/>
        </w:rPr>
        <w:t>The top will pop off fastest if the water used is hot, the tablet is crushed and the concentration is high</w:t>
      </w:r>
      <w:r>
        <w:rPr>
          <w:sz w:val="24"/>
        </w:rPr>
        <w:t>.</w:t>
      </w:r>
      <w:r w:rsidRPr="001953A9">
        <w:rPr>
          <w:sz w:val="24"/>
        </w:rPr>
        <w:t xml:space="preserve">” Write a claim to either support or disprove the student’s statement and defend your </w:t>
      </w:r>
      <w:r w:rsidR="002A0808">
        <w:rPr>
          <w:sz w:val="24"/>
        </w:rPr>
        <w:t>prediction</w:t>
      </w:r>
      <w:r w:rsidRPr="001953A9">
        <w:rPr>
          <w:sz w:val="24"/>
        </w:rPr>
        <w:t>.</w:t>
      </w:r>
    </w:p>
    <w:p w:rsidR="00C206B3" w:rsidRDefault="00C206B3" w:rsidP="00C206B3">
      <w:pPr>
        <w:pStyle w:val="ListParagraph"/>
        <w:spacing w:after="0" w:line="240" w:lineRule="auto"/>
        <w:rPr>
          <w:sz w:val="24"/>
        </w:rPr>
      </w:pPr>
    </w:p>
    <w:p w:rsidR="001953A9" w:rsidRDefault="00AB4EE4" w:rsidP="00C206B3">
      <w:pPr>
        <w:pStyle w:val="ListParagraph"/>
        <w:spacing w:after="0" w:line="240" w:lineRule="auto"/>
        <w:rPr>
          <w:sz w:val="24"/>
        </w:rPr>
      </w:pPr>
      <w:r w:rsidRPr="002A0808">
        <w:rPr>
          <w:b/>
          <w:sz w:val="24"/>
        </w:rPr>
        <w:t>Prediction</w:t>
      </w:r>
      <w:r>
        <w:rPr>
          <w:sz w:val="24"/>
        </w:rPr>
        <w:t>: _________________________</w:t>
      </w:r>
      <w:r w:rsidR="001953A9">
        <w:rPr>
          <w:sz w:val="24"/>
        </w:rPr>
        <w:t>_________________________________________________</w:t>
      </w:r>
    </w:p>
    <w:p w:rsidR="00C206B3" w:rsidRPr="00AB4EE4" w:rsidRDefault="00C206B3" w:rsidP="00AB4EE4">
      <w:pPr>
        <w:spacing w:after="0" w:line="240" w:lineRule="auto"/>
        <w:rPr>
          <w:sz w:val="24"/>
        </w:rPr>
      </w:pPr>
    </w:p>
    <w:p w:rsidR="001953A9" w:rsidRDefault="001953A9" w:rsidP="00C206B3">
      <w:pPr>
        <w:pStyle w:val="ListParagraph"/>
        <w:spacing w:after="0" w:line="240" w:lineRule="auto"/>
        <w:rPr>
          <w:sz w:val="24"/>
        </w:rPr>
      </w:pPr>
      <w:r w:rsidRPr="002A0808">
        <w:rPr>
          <w:b/>
          <w:sz w:val="24"/>
        </w:rPr>
        <w:t>Reasoning</w:t>
      </w:r>
      <w:r>
        <w:rPr>
          <w:sz w:val="24"/>
        </w:rPr>
        <w:t>: _______________________________________________________________</w:t>
      </w:r>
      <w:r w:rsidR="00C206B3">
        <w:rPr>
          <w:sz w:val="24"/>
        </w:rPr>
        <w:t>_</w:t>
      </w:r>
      <w:r w:rsidRPr="00C206B3">
        <w:rPr>
          <w:sz w:val="24"/>
        </w:rPr>
        <w:t>__________</w:t>
      </w:r>
    </w:p>
    <w:p w:rsidR="00AB4EE4" w:rsidRDefault="00AB4EE4" w:rsidP="00C206B3">
      <w:pPr>
        <w:pStyle w:val="ListParagraph"/>
        <w:spacing w:after="0" w:line="240" w:lineRule="auto"/>
        <w:rPr>
          <w:sz w:val="24"/>
        </w:rPr>
      </w:pPr>
    </w:p>
    <w:p w:rsidR="00AB4EE4" w:rsidRPr="00C206B3" w:rsidRDefault="00AB4EE4" w:rsidP="00C206B3">
      <w:pPr>
        <w:pStyle w:val="ListParagraph"/>
        <w:spacing w:after="0" w:line="240" w:lineRule="auto"/>
        <w:rPr>
          <w:sz w:val="24"/>
        </w:rPr>
      </w:pPr>
      <w:r>
        <w:rPr>
          <w:sz w:val="24"/>
        </w:rPr>
        <w:t>____________________________________________________________________________________</w:t>
      </w:r>
    </w:p>
    <w:p w:rsidR="00F81166" w:rsidRDefault="00F81166" w:rsidP="00C206B3">
      <w:pPr>
        <w:spacing w:after="0" w:line="240" w:lineRule="auto"/>
        <w:rPr>
          <w:sz w:val="24"/>
        </w:rPr>
      </w:pPr>
    </w:p>
    <w:p w:rsidR="00172479" w:rsidRDefault="00172479" w:rsidP="00C206B3">
      <w:pPr>
        <w:spacing w:after="0" w:line="240" w:lineRule="auto"/>
        <w:rPr>
          <w:sz w:val="24"/>
        </w:rPr>
      </w:pPr>
      <w:r>
        <w:rPr>
          <w:sz w:val="24"/>
          <w:u w:val="single"/>
        </w:rPr>
        <w:t>Procedure:</w:t>
      </w:r>
      <w:r w:rsidR="00BF129B">
        <w:rPr>
          <w:sz w:val="24"/>
        </w:rPr>
        <w:t xml:space="preserve"> You need to time the reaction and then create trials to discover and prove how factors can affect the rate of reaction.</w:t>
      </w:r>
    </w:p>
    <w:p w:rsidR="00C206B3" w:rsidRDefault="00C206B3" w:rsidP="00C206B3">
      <w:pPr>
        <w:pStyle w:val="ListParagraph"/>
        <w:spacing w:after="0" w:line="240" w:lineRule="auto"/>
        <w:rPr>
          <w:sz w:val="24"/>
        </w:rPr>
      </w:pPr>
    </w:p>
    <w:p w:rsidR="00C206B3" w:rsidRPr="00C206B3" w:rsidRDefault="007D2F8C" w:rsidP="00C206B3">
      <w:pPr>
        <w:pStyle w:val="ListParagraph"/>
        <w:spacing w:after="0" w:line="240" w:lineRule="auto"/>
        <w:rPr>
          <w:i/>
          <w:sz w:val="24"/>
        </w:rPr>
      </w:pPr>
      <w:r>
        <w:rPr>
          <w:i/>
          <w:sz w:val="24"/>
        </w:rPr>
        <w:t>Our classes’</w:t>
      </w:r>
      <w:r w:rsidR="00C206B3" w:rsidRPr="00C206B3">
        <w:rPr>
          <w:i/>
          <w:sz w:val="24"/>
        </w:rPr>
        <w:t xml:space="preserve"> con</w:t>
      </w:r>
      <w:r>
        <w:rPr>
          <w:i/>
          <w:sz w:val="24"/>
        </w:rPr>
        <w:t>trol trial</w:t>
      </w:r>
      <w:r w:rsidR="00C206B3" w:rsidRPr="00C206B3">
        <w:rPr>
          <w:i/>
          <w:sz w:val="24"/>
        </w:rPr>
        <w:t>:</w:t>
      </w:r>
    </w:p>
    <w:p w:rsidR="00C206B3" w:rsidRPr="00C206B3" w:rsidRDefault="00C206B3" w:rsidP="00C206B3">
      <w:pPr>
        <w:pStyle w:val="ListParagraph"/>
        <w:spacing w:after="0" w:line="240" w:lineRule="auto"/>
        <w:rPr>
          <w:i/>
          <w:sz w:val="24"/>
        </w:rPr>
      </w:pPr>
    </w:p>
    <w:p w:rsidR="007D2F8C" w:rsidRDefault="007D2F8C" w:rsidP="00C206B3">
      <w:pPr>
        <w:pStyle w:val="ListParagraph"/>
        <w:spacing w:after="0" w:line="240" w:lineRule="auto"/>
        <w:rPr>
          <w:i/>
          <w:sz w:val="24"/>
        </w:rPr>
      </w:pPr>
      <w:r>
        <w:rPr>
          <w:i/>
          <w:sz w:val="24"/>
        </w:rPr>
        <w:t>Our teams’ variable:</w:t>
      </w:r>
    </w:p>
    <w:p w:rsidR="007D2F8C" w:rsidRDefault="007D2F8C" w:rsidP="00C206B3">
      <w:pPr>
        <w:pStyle w:val="ListParagraph"/>
        <w:spacing w:after="0" w:line="240" w:lineRule="auto"/>
        <w:rPr>
          <w:i/>
          <w:sz w:val="24"/>
        </w:rPr>
      </w:pPr>
    </w:p>
    <w:p w:rsidR="00C206B3" w:rsidRPr="00C206B3" w:rsidRDefault="007D2F8C" w:rsidP="00C206B3">
      <w:pPr>
        <w:pStyle w:val="ListParagraph"/>
        <w:spacing w:after="0" w:line="240" w:lineRule="auto"/>
        <w:rPr>
          <w:i/>
          <w:sz w:val="24"/>
        </w:rPr>
      </w:pPr>
      <w:r>
        <w:rPr>
          <w:i/>
          <w:sz w:val="24"/>
        </w:rPr>
        <w:t>Our team</w:t>
      </w:r>
      <w:r w:rsidR="00C206B3" w:rsidRPr="00C206B3">
        <w:rPr>
          <w:i/>
          <w:sz w:val="24"/>
        </w:rPr>
        <w:t>’s procedure:</w:t>
      </w:r>
    </w:p>
    <w:p w:rsidR="00C206B3" w:rsidRDefault="00C206B3" w:rsidP="00C206B3">
      <w:pPr>
        <w:pStyle w:val="ListParagraph"/>
        <w:spacing w:after="0" w:line="240" w:lineRule="auto"/>
        <w:rPr>
          <w:sz w:val="24"/>
        </w:rPr>
      </w:pPr>
    </w:p>
    <w:p w:rsidR="007D2F8C" w:rsidRDefault="007D2F8C" w:rsidP="00C206B3">
      <w:pPr>
        <w:pStyle w:val="ListParagraph"/>
        <w:spacing w:after="0" w:line="240" w:lineRule="auto"/>
        <w:rPr>
          <w:sz w:val="24"/>
        </w:rPr>
      </w:pPr>
    </w:p>
    <w:p w:rsidR="00C206B3" w:rsidRDefault="00C206B3" w:rsidP="00C206B3">
      <w:pPr>
        <w:pStyle w:val="ListParagraph"/>
        <w:spacing w:after="0" w:line="240" w:lineRule="auto"/>
        <w:rPr>
          <w:sz w:val="24"/>
        </w:rPr>
      </w:pPr>
    </w:p>
    <w:p w:rsidR="00C206B3" w:rsidRDefault="00C206B3" w:rsidP="00C206B3">
      <w:pPr>
        <w:spacing w:after="0" w:line="240" w:lineRule="auto"/>
        <w:rPr>
          <w:sz w:val="24"/>
        </w:rPr>
      </w:pPr>
      <w:r w:rsidRPr="00C206B3">
        <w:rPr>
          <w:sz w:val="24"/>
          <w:u w:val="single"/>
        </w:rPr>
        <w:t>Materials Needed</w:t>
      </w:r>
      <w:r>
        <w:rPr>
          <w:sz w:val="24"/>
        </w:rPr>
        <w:t>:</w:t>
      </w:r>
    </w:p>
    <w:p w:rsidR="00AB4EE4" w:rsidRDefault="00AB4EE4" w:rsidP="00C206B3">
      <w:pPr>
        <w:spacing w:after="0" w:line="240" w:lineRule="auto"/>
        <w:rPr>
          <w:sz w:val="24"/>
          <w:u w:val="single"/>
        </w:rPr>
      </w:pPr>
    </w:p>
    <w:p w:rsidR="007D2F8C" w:rsidRDefault="007D2F8C" w:rsidP="00C206B3">
      <w:pPr>
        <w:spacing w:after="0" w:line="240" w:lineRule="auto"/>
        <w:rPr>
          <w:sz w:val="24"/>
          <w:u w:val="single"/>
        </w:rPr>
      </w:pPr>
    </w:p>
    <w:p w:rsidR="007D2F8C" w:rsidRDefault="007D2F8C" w:rsidP="00C206B3">
      <w:pPr>
        <w:spacing w:after="0" w:line="240" w:lineRule="auto"/>
        <w:rPr>
          <w:sz w:val="24"/>
          <w:u w:val="single"/>
        </w:rPr>
      </w:pPr>
    </w:p>
    <w:p w:rsidR="00BF129B" w:rsidRDefault="007D2F8C" w:rsidP="00C206B3">
      <w:pPr>
        <w:spacing w:after="0" w:line="240" w:lineRule="auto"/>
        <w:rPr>
          <w:sz w:val="24"/>
          <w:u w:val="single"/>
        </w:rPr>
      </w:pPr>
      <w:r>
        <w:rPr>
          <w:sz w:val="24"/>
          <w:u w:val="single"/>
        </w:rPr>
        <w:lastRenderedPageBreak/>
        <w:t>Our Team</w:t>
      </w:r>
      <w:r w:rsidR="00C206B3">
        <w:rPr>
          <w:sz w:val="24"/>
          <w:u w:val="single"/>
        </w:rPr>
        <w:t xml:space="preserve">’s </w:t>
      </w:r>
      <w:r w:rsidR="00BE0534">
        <w:rPr>
          <w:sz w:val="24"/>
          <w:u w:val="single"/>
        </w:rPr>
        <w:t>Data</w:t>
      </w:r>
      <w:r w:rsidR="00BE0534" w:rsidRPr="007D2F8C">
        <w:rPr>
          <w:sz w:val="24"/>
        </w:rPr>
        <w:t>:</w:t>
      </w:r>
      <w:r w:rsidRPr="007D2F8C">
        <w:rPr>
          <w:sz w:val="24"/>
        </w:rPr>
        <w:t xml:space="preserve"> (clearly label</w:t>
      </w:r>
      <w:bookmarkStart w:id="0" w:name="_GoBack"/>
      <w:bookmarkEnd w:id="0"/>
      <w:r w:rsidRPr="007D2F8C">
        <w:rPr>
          <w:sz w:val="24"/>
        </w:rPr>
        <w:t>)</w:t>
      </w:r>
    </w:p>
    <w:p w:rsidR="00C206B3" w:rsidRDefault="00C206B3" w:rsidP="00C206B3">
      <w:pPr>
        <w:spacing w:after="0" w:line="240" w:lineRule="auto"/>
        <w:rPr>
          <w:sz w:val="24"/>
        </w:rPr>
      </w:pPr>
    </w:p>
    <w:p w:rsidR="00C206B3" w:rsidRDefault="00C206B3" w:rsidP="00C206B3">
      <w:pPr>
        <w:spacing w:after="0" w:line="240" w:lineRule="auto"/>
        <w:rPr>
          <w:sz w:val="24"/>
        </w:rPr>
      </w:pPr>
    </w:p>
    <w:p w:rsidR="00C206B3" w:rsidRDefault="00C206B3" w:rsidP="00C206B3">
      <w:pPr>
        <w:spacing w:after="0" w:line="240" w:lineRule="auto"/>
        <w:rPr>
          <w:sz w:val="24"/>
        </w:rPr>
      </w:pPr>
    </w:p>
    <w:p w:rsidR="00C206B3" w:rsidRDefault="00C206B3" w:rsidP="00C206B3">
      <w:pPr>
        <w:spacing w:after="0" w:line="240" w:lineRule="auto"/>
        <w:rPr>
          <w:sz w:val="24"/>
        </w:rPr>
      </w:pPr>
    </w:p>
    <w:p w:rsidR="00AB4EE4" w:rsidRDefault="00AB4EE4" w:rsidP="00C206B3">
      <w:pPr>
        <w:spacing w:after="0" w:line="240" w:lineRule="auto"/>
        <w:rPr>
          <w:sz w:val="24"/>
        </w:rPr>
      </w:pPr>
    </w:p>
    <w:p w:rsidR="00C206B3" w:rsidRDefault="00C206B3" w:rsidP="00C206B3">
      <w:pPr>
        <w:spacing w:after="0" w:line="240" w:lineRule="auto"/>
        <w:rPr>
          <w:sz w:val="24"/>
        </w:rPr>
      </w:pPr>
      <w:r w:rsidRPr="00C206B3">
        <w:rPr>
          <w:sz w:val="24"/>
          <w:u w:val="single"/>
        </w:rPr>
        <w:t>Class Data</w:t>
      </w:r>
      <w:r>
        <w:rPr>
          <w:sz w:val="24"/>
        </w:rPr>
        <w:t>:</w:t>
      </w:r>
    </w:p>
    <w:p w:rsidR="00C206B3" w:rsidRPr="00C206B3" w:rsidRDefault="00C206B3" w:rsidP="00C206B3">
      <w:pPr>
        <w:spacing w:after="0" w:line="240" w:lineRule="auto"/>
        <w:rPr>
          <w:sz w:val="24"/>
        </w:rPr>
      </w:pPr>
    </w:p>
    <w:tbl>
      <w:tblPr>
        <w:tblStyle w:val="TableGrid"/>
        <w:tblW w:w="0" w:type="auto"/>
        <w:jc w:val="center"/>
        <w:tblLook w:val="04A0" w:firstRow="1" w:lastRow="0" w:firstColumn="1" w:lastColumn="0" w:noHBand="0" w:noVBand="1"/>
      </w:tblPr>
      <w:tblGrid>
        <w:gridCol w:w="2009"/>
        <w:gridCol w:w="1057"/>
        <w:gridCol w:w="1379"/>
        <w:gridCol w:w="1462"/>
        <w:gridCol w:w="926"/>
        <w:gridCol w:w="2815"/>
      </w:tblGrid>
      <w:tr w:rsidR="007D2F8C" w:rsidTr="007D2F8C">
        <w:trPr>
          <w:jc w:val="center"/>
        </w:trPr>
        <w:tc>
          <w:tcPr>
            <w:tcW w:w="2109" w:type="dxa"/>
          </w:tcPr>
          <w:p w:rsidR="007D2F8C" w:rsidRPr="00C206B3" w:rsidRDefault="007D2F8C" w:rsidP="00C206B3">
            <w:pPr>
              <w:jc w:val="center"/>
              <w:rPr>
                <w:b/>
                <w:sz w:val="24"/>
              </w:rPr>
            </w:pPr>
            <w:r>
              <w:rPr>
                <w:b/>
                <w:sz w:val="24"/>
              </w:rPr>
              <w:t>Variable</w:t>
            </w:r>
          </w:p>
        </w:tc>
        <w:tc>
          <w:tcPr>
            <w:tcW w:w="4281" w:type="dxa"/>
            <w:gridSpan w:val="4"/>
          </w:tcPr>
          <w:p w:rsidR="007D2F8C" w:rsidRDefault="007D2F8C" w:rsidP="00C206B3">
            <w:pPr>
              <w:jc w:val="center"/>
              <w:rPr>
                <w:b/>
                <w:sz w:val="24"/>
              </w:rPr>
            </w:pPr>
            <w:r>
              <w:rPr>
                <w:b/>
                <w:sz w:val="24"/>
              </w:rPr>
              <w:t>Constants</w:t>
            </w:r>
          </w:p>
          <w:p w:rsidR="007D2F8C" w:rsidRDefault="007D2F8C" w:rsidP="00C206B3">
            <w:pPr>
              <w:jc w:val="center"/>
              <w:rPr>
                <w:b/>
                <w:sz w:val="24"/>
              </w:rPr>
            </w:pPr>
            <w:r>
              <w:rPr>
                <w:b/>
                <w:sz w:val="24"/>
              </w:rPr>
              <w:t>(check all that apply)</w:t>
            </w:r>
          </w:p>
        </w:tc>
        <w:tc>
          <w:tcPr>
            <w:tcW w:w="3258" w:type="dxa"/>
          </w:tcPr>
          <w:p w:rsidR="007D2F8C" w:rsidRPr="00C206B3" w:rsidRDefault="007D2F8C" w:rsidP="00C206B3">
            <w:pPr>
              <w:jc w:val="center"/>
              <w:rPr>
                <w:b/>
                <w:sz w:val="24"/>
              </w:rPr>
            </w:pPr>
            <w:r>
              <w:rPr>
                <w:b/>
                <w:sz w:val="24"/>
              </w:rPr>
              <w:t>Results</w:t>
            </w:r>
          </w:p>
        </w:tc>
      </w:tr>
      <w:tr w:rsidR="007D2F8C" w:rsidTr="007D2F8C">
        <w:trPr>
          <w:jc w:val="center"/>
        </w:trPr>
        <w:tc>
          <w:tcPr>
            <w:tcW w:w="2109" w:type="dxa"/>
            <w:vAlign w:val="center"/>
          </w:tcPr>
          <w:p w:rsidR="007D2F8C" w:rsidRDefault="007D2F8C" w:rsidP="00C206B3">
            <w:pPr>
              <w:rPr>
                <w:sz w:val="24"/>
              </w:rPr>
            </w:pPr>
            <w:r>
              <w:rPr>
                <w:sz w:val="24"/>
              </w:rPr>
              <w:t>High temp</w:t>
            </w:r>
          </w:p>
          <w:p w:rsidR="007D2F8C" w:rsidRDefault="007D2F8C" w:rsidP="00C206B3">
            <w:pPr>
              <w:rPr>
                <w:sz w:val="24"/>
              </w:rPr>
            </w:pPr>
          </w:p>
        </w:tc>
        <w:tc>
          <w:tcPr>
            <w:tcW w:w="1077" w:type="dxa"/>
          </w:tcPr>
          <w:p w:rsidR="007D2F8C" w:rsidRDefault="007D2F8C" w:rsidP="007D2F8C">
            <w:pPr>
              <w:jc w:val="center"/>
              <w:rPr>
                <w:sz w:val="24"/>
              </w:rPr>
            </w:pPr>
            <w:r>
              <w:rPr>
                <w:sz w:val="24"/>
              </w:rPr>
              <w:t>Volume</w:t>
            </w:r>
          </w:p>
        </w:tc>
        <w:tc>
          <w:tcPr>
            <w:tcW w:w="1509" w:type="dxa"/>
          </w:tcPr>
          <w:p w:rsidR="007D2F8C" w:rsidRDefault="007D2F8C" w:rsidP="007D2F8C">
            <w:pPr>
              <w:jc w:val="center"/>
              <w:rPr>
                <w:sz w:val="24"/>
              </w:rPr>
            </w:pPr>
            <w:r>
              <w:rPr>
                <w:sz w:val="24"/>
              </w:rPr>
              <w:t>Tablet size</w:t>
            </w:r>
          </w:p>
        </w:tc>
        <w:tc>
          <w:tcPr>
            <w:tcW w:w="1462" w:type="dxa"/>
          </w:tcPr>
          <w:p w:rsidR="007D2F8C" w:rsidRDefault="007D2F8C" w:rsidP="007D2F8C">
            <w:pPr>
              <w:jc w:val="center"/>
              <w:rPr>
                <w:sz w:val="24"/>
              </w:rPr>
            </w:pPr>
            <w:r>
              <w:rPr>
                <w:sz w:val="24"/>
              </w:rPr>
              <w:t>temperature</w:t>
            </w:r>
          </w:p>
        </w:tc>
        <w:tc>
          <w:tcPr>
            <w:tcW w:w="236" w:type="dxa"/>
          </w:tcPr>
          <w:p w:rsidR="007D2F8C" w:rsidRDefault="007D2F8C" w:rsidP="007D2F8C">
            <w:pPr>
              <w:jc w:val="center"/>
              <w:rPr>
                <w:sz w:val="24"/>
              </w:rPr>
            </w:pPr>
            <w:r>
              <w:rPr>
                <w:sz w:val="24"/>
              </w:rPr>
              <w:t>solvent</w:t>
            </w:r>
          </w:p>
        </w:tc>
        <w:tc>
          <w:tcPr>
            <w:tcW w:w="3255" w:type="dxa"/>
          </w:tcPr>
          <w:p w:rsidR="007D2F8C" w:rsidRDefault="007D2F8C" w:rsidP="00C206B3">
            <w:pPr>
              <w:rPr>
                <w:sz w:val="24"/>
              </w:rPr>
            </w:pPr>
          </w:p>
        </w:tc>
      </w:tr>
      <w:tr w:rsidR="007D2F8C" w:rsidTr="007D2F8C">
        <w:trPr>
          <w:jc w:val="center"/>
        </w:trPr>
        <w:tc>
          <w:tcPr>
            <w:tcW w:w="2109" w:type="dxa"/>
            <w:vAlign w:val="center"/>
          </w:tcPr>
          <w:p w:rsidR="007D2F8C" w:rsidRDefault="007D2F8C" w:rsidP="00C206B3">
            <w:pPr>
              <w:rPr>
                <w:sz w:val="24"/>
              </w:rPr>
            </w:pPr>
            <w:r>
              <w:rPr>
                <w:sz w:val="24"/>
              </w:rPr>
              <w:t>Low temp</w:t>
            </w:r>
          </w:p>
          <w:p w:rsidR="007D2F8C" w:rsidRDefault="007D2F8C" w:rsidP="00C206B3">
            <w:pPr>
              <w:rPr>
                <w:sz w:val="24"/>
              </w:rPr>
            </w:pPr>
          </w:p>
        </w:tc>
        <w:tc>
          <w:tcPr>
            <w:tcW w:w="1077" w:type="dxa"/>
          </w:tcPr>
          <w:p w:rsidR="007D2F8C" w:rsidRDefault="007D2F8C" w:rsidP="00C206B3">
            <w:pPr>
              <w:rPr>
                <w:sz w:val="24"/>
              </w:rPr>
            </w:pPr>
          </w:p>
        </w:tc>
        <w:tc>
          <w:tcPr>
            <w:tcW w:w="1509" w:type="dxa"/>
          </w:tcPr>
          <w:p w:rsidR="007D2F8C" w:rsidRDefault="007D2F8C" w:rsidP="00C206B3">
            <w:pPr>
              <w:rPr>
                <w:sz w:val="24"/>
              </w:rPr>
            </w:pPr>
          </w:p>
        </w:tc>
        <w:tc>
          <w:tcPr>
            <w:tcW w:w="1462" w:type="dxa"/>
          </w:tcPr>
          <w:p w:rsidR="007D2F8C" w:rsidRDefault="007D2F8C" w:rsidP="00C206B3">
            <w:pPr>
              <w:rPr>
                <w:sz w:val="24"/>
              </w:rPr>
            </w:pPr>
          </w:p>
        </w:tc>
        <w:tc>
          <w:tcPr>
            <w:tcW w:w="236" w:type="dxa"/>
          </w:tcPr>
          <w:p w:rsidR="007D2F8C" w:rsidRDefault="007D2F8C" w:rsidP="00C206B3">
            <w:pPr>
              <w:rPr>
                <w:sz w:val="24"/>
              </w:rPr>
            </w:pPr>
          </w:p>
        </w:tc>
        <w:tc>
          <w:tcPr>
            <w:tcW w:w="3255" w:type="dxa"/>
          </w:tcPr>
          <w:p w:rsidR="007D2F8C" w:rsidRDefault="007D2F8C" w:rsidP="00C206B3">
            <w:pPr>
              <w:rPr>
                <w:sz w:val="24"/>
              </w:rPr>
            </w:pPr>
          </w:p>
        </w:tc>
      </w:tr>
      <w:tr w:rsidR="007D2F8C" w:rsidTr="007D2F8C">
        <w:trPr>
          <w:jc w:val="center"/>
        </w:trPr>
        <w:tc>
          <w:tcPr>
            <w:tcW w:w="2109" w:type="dxa"/>
            <w:vAlign w:val="center"/>
          </w:tcPr>
          <w:p w:rsidR="007D2F8C" w:rsidRDefault="007D2F8C" w:rsidP="00C206B3">
            <w:pPr>
              <w:rPr>
                <w:sz w:val="24"/>
              </w:rPr>
            </w:pPr>
            <w:r>
              <w:rPr>
                <w:sz w:val="24"/>
              </w:rPr>
              <w:t>Increased surface area</w:t>
            </w:r>
          </w:p>
        </w:tc>
        <w:tc>
          <w:tcPr>
            <w:tcW w:w="1077" w:type="dxa"/>
          </w:tcPr>
          <w:p w:rsidR="007D2F8C" w:rsidRDefault="007D2F8C" w:rsidP="00C206B3">
            <w:pPr>
              <w:rPr>
                <w:sz w:val="24"/>
              </w:rPr>
            </w:pPr>
          </w:p>
        </w:tc>
        <w:tc>
          <w:tcPr>
            <w:tcW w:w="1509" w:type="dxa"/>
          </w:tcPr>
          <w:p w:rsidR="007D2F8C" w:rsidRDefault="007D2F8C" w:rsidP="00C206B3">
            <w:pPr>
              <w:rPr>
                <w:sz w:val="24"/>
              </w:rPr>
            </w:pPr>
          </w:p>
        </w:tc>
        <w:tc>
          <w:tcPr>
            <w:tcW w:w="1462" w:type="dxa"/>
          </w:tcPr>
          <w:p w:rsidR="007D2F8C" w:rsidRDefault="007D2F8C" w:rsidP="00C206B3">
            <w:pPr>
              <w:rPr>
                <w:sz w:val="24"/>
              </w:rPr>
            </w:pPr>
          </w:p>
        </w:tc>
        <w:tc>
          <w:tcPr>
            <w:tcW w:w="236" w:type="dxa"/>
          </w:tcPr>
          <w:p w:rsidR="007D2F8C" w:rsidRDefault="007D2F8C" w:rsidP="00C206B3">
            <w:pPr>
              <w:rPr>
                <w:sz w:val="24"/>
              </w:rPr>
            </w:pPr>
          </w:p>
        </w:tc>
        <w:tc>
          <w:tcPr>
            <w:tcW w:w="3255" w:type="dxa"/>
          </w:tcPr>
          <w:p w:rsidR="007D2F8C" w:rsidRDefault="007D2F8C" w:rsidP="00C206B3">
            <w:pPr>
              <w:rPr>
                <w:sz w:val="24"/>
              </w:rPr>
            </w:pPr>
          </w:p>
        </w:tc>
      </w:tr>
      <w:tr w:rsidR="007D2F8C" w:rsidTr="007D2F8C">
        <w:trPr>
          <w:jc w:val="center"/>
        </w:trPr>
        <w:tc>
          <w:tcPr>
            <w:tcW w:w="2109" w:type="dxa"/>
            <w:vAlign w:val="center"/>
          </w:tcPr>
          <w:p w:rsidR="007D2F8C" w:rsidRDefault="007D2F8C" w:rsidP="00C206B3">
            <w:pPr>
              <w:rPr>
                <w:sz w:val="24"/>
              </w:rPr>
            </w:pPr>
            <w:r>
              <w:rPr>
                <w:sz w:val="24"/>
              </w:rPr>
              <w:t>High concentration</w:t>
            </w:r>
          </w:p>
          <w:p w:rsidR="007D2F8C" w:rsidRDefault="007D2F8C" w:rsidP="00C206B3">
            <w:pPr>
              <w:rPr>
                <w:sz w:val="24"/>
              </w:rPr>
            </w:pPr>
          </w:p>
        </w:tc>
        <w:tc>
          <w:tcPr>
            <w:tcW w:w="1077" w:type="dxa"/>
          </w:tcPr>
          <w:p w:rsidR="007D2F8C" w:rsidRDefault="007D2F8C" w:rsidP="00C206B3">
            <w:pPr>
              <w:rPr>
                <w:sz w:val="24"/>
              </w:rPr>
            </w:pPr>
          </w:p>
        </w:tc>
        <w:tc>
          <w:tcPr>
            <w:tcW w:w="1509" w:type="dxa"/>
          </w:tcPr>
          <w:p w:rsidR="007D2F8C" w:rsidRDefault="007D2F8C" w:rsidP="00C206B3">
            <w:pPr>
              <w:rPr>
                <w:sz w:val="24"/>
              </w:rPr>
            </w:pPr>
          </w:p>
        </w:tc>
        <w:tc>
          <w:tcPr>
            <w:tcW w:w="1462" w:type="dxa"/>
          </w:tcPr>
          <w:p w:rsidR="007D2F8C" w:rsidRDefault="007D2F8C" w:rsidP="00C206B3">
            <w:pPr>
              <w:rPr>
                <w:sz w:val="24"/>
              </w:rPr>
            </w:pPr>
          </w:p>
        </w:tc>
        <w:tc>
          <w:tcPr>
            <w:tcW w:w="236" w:type="dxa"/>
          </w:tcPr>
          <w:p w:rsidR="007D2F8C" w:rsidRDefault="007D2F8C" w:rsidP="00C206B3">
            <w:pPr>
              <w:rPr>
                <w:sz w:val="24"/>
              </w:rPr>
            </w:pPr>
          </w:p>
        </w:tc>
        <w:tc>
          <w:tcPr>
            <w:tcW w:w="3255" w:type="dxa"/>
          </w:tcPr>
          <w:p w:rsidR="007D2F8C" w:rsidRDefault="007D2F8C" w:rsidP="00C206B3">
            <w:pPr>
              <w:rPr>
                <w:sz w:val="24"/>
              </w:rPr>
            </w:pPr>
          </w:p>
        </w:tc>
      </w:tr>
      <w:tr w:rsidR="007D2F8C" w:rsidTr="007D2F8C">
        <w:trPr>
          <w:jc w:val="center"/>
        </w:trPr>
        <w:tc>
          <w:tcPr>
            <w:tcW w:w="2109" w:type="dxa"/>
            <w:vAlign w:val="center"/>
          </w:tcPr>
          <w:p w:rsidR="007D2F8C" w:rsidRPr="007D2F8C" w:rsidRDefault="007D2F8C" w:rsidP="00C206B3">
            <w:r w:rsidRPr="007D2F8C">
              <w:t>Low concentration (change water)</w:t>
            </w:r>
          </w:p>
          <w:p w:rsidR="007D2F8C" w:rsidRDefault="007D2F8C" w:rsidP="00C206B3">
            <w:pPr>
              <w:rPr>
                <w:sz w:val="24"/>
              </w:rPr>
            </w:pPr>
          </w:p>
        </w:tc>
        <w:tc>
          <w:tcPr>
            <w:tcW w:w="1077" w:type="dxa"/>
          </w:tcPr>
          <w:p w:rsidR="007D2F8C" w:rsidRDefault="007D2F8C" w:rsidP="00C206B3">
            <w:pPr>
              <w:rPr>
                <w:sz w:val="24"/>
              </w:rPr>
            </w:pPr>
          </w:p>
        </w:tc>
        <w:tc>
          <w:tcPr>
            <w:tcW w:w="1509" w:type="dxa"/>
          </w:tcPr>
          <w:p w:rsidR="007D2F8C" w:rsidRDefault="007D2F8C" w:rsidP="00C206B3">
            <w:pPr>
              <w:rPr>
                <w:sz w:val="24"/>
              </w:rPr>
            </w:pPr>
          </w:p>
        </w:tc>
        <w:tc>
          <w:tcPr>
            <w:tcW w:w="1462" w:type="dxa"/>
          </w:tcPr>
          <w:p w:rsidR="007D2F8C" w:rsidRDefault="007D2F8C" w:rsidP="00C206B3">
            <w:pPr>
              <w:rPr>
                <w:sz w:val="24"/>
              </w:rPr>
            </w:pPr>
          </w:p>
        </w:tc>
        <w:tc>
          <w:tcPr>
            <w:tcW w:w="236" w:type="dxa"/>
          </w:tcPr>
          <w:p w:rsidR="007D2F8C" w:rsidRDefault="007D2F8C" w:rsidP="00C206B3">
            <w:pPr>
              <w:rPr>
                <w:sz w:val="24"/>
              </w:rPr>
            </w:pPr>
          </w:p>
        </w:tc>
        <w:tc>
          <w:tcPr>
            <w:tcW w:w="3255" w:type="dxa"/>
          </w:tcPr>
          <w:p w:rsidR="007D2F8C" w:rsidRDefault="007D2F8C" w:rsidP="00C206B3">
            <w:pPr>
              <w:rPr>
                <w:sz w:val="24"/>
              </w:rPr>
            </w:pPr>
          </w:p>
        </w:tc>
      </w:tr>
      <w:tr w:rsidR="007D2F8C" w:rsidTr="007D2F8C">
        <w:trPr>
          <w:jc w:val="center"/>
        </w:trPr>
        <w:tc>
          <w:tcPr>
            <w:tcW w:w="2109" w:type="dxa"/>
            <w:vAlign w:val="center"/>
          </w:tcPr>
          <w:p w:rsidR="007D2F8C" w:rsidRPr="007D2F8C" w:rsidRDefault="007D2F8C" w:rsidP="00C206B3">
            <w:r w:rsidRPr="007D2F8C">
              <w:t>Low concentration (change tablet)</w:t>
            </w:r>
          </w:p>
          <w:p w:rsidR="007D2F8C" w:rsidRDefault="007D2F8C" w:rsidP="00C206B3">
            <w:pPr>
              <w:rPr>
                <w:sz w:val="24"/>
              </w:rPr>
            </w:pPr>
          </w:p>
        </w:tc>
        <w:tc>
          <w:tcPr>
            <w:tcW w:w="1077" w:type="dxa"/>
          </w:tcPr>
          <w:p w:rsidR="007D2F8C" w:rsidRDefault="007D2F8C" w:rsidP="00C206B3">
            <w:pPr>
              <w:rPr>
                <w:sz w:val="24"/>
              </w:rPr>
            </w:pPr>
          </w:p>
        </w:tc>
        <w:tc>
          <w:tcPr>
            <w:tcW w:w="1509" w:type="dxa"/>
          </w:tcPr>
          <w:p w:rsidR="007D2F8C" w:rsidRDefault="007D2F8C" w:rsidP="00C206B3">
            <w:pPr>
              <w:rPr>
                <w:sz w:val="24"/>
              </w:rPr>
            </w:pPr>
          </w:p>
        </w:tc>
        <w:tc>
          <w:tcPr>
            <w:tcW w:w="1462" w:type="dxa"/>
          </w:tcPr>
          <w:p w:rsidR="007D2F8C" w:rsidRDefault="007D2F8C" w:rsidP="00C206B3">
            <w:pPr>
              <w:rPr>
                <w:sz w:val="24"/>
              </w:rPr>
            </w:pPr>
          </w:p>
        </w:tc>
        <w:tc>
          <w:tcPr>
            <w:tcW w:w="236" w:type="dxa"/>
          </w:tcPr>
          <w:p w:rsidR="007D2F8C" w:rsidRDefault="007D2F8C" w:rsidP="00C206B3">
            <w:pPr>
              <w:rPr>
                <w:sz w:val="24"/>
              </w:rPr>
            </w:pPr>
          </w:p>
        </w:tc>
        <w:tc>
          <w:tcPr>
            <w:tcW w:w="3255" w:type="dxa"/>
          </w:tcPr>
          <w:p w:rsidR="007D2F8C" w:rsidRDefault="007D2F8C" w:rsidP="00C206B3">
            <w:pPr>
              <w:rPr>
                <w:sz w:val="24"/>
              </w:rPr>
            </w:pPr>
          </w:p>
        </w:tc>
      </w:tr>
      <w:tr w:rsidR="007D2F8C" w:rsidTr="007D2F8C">
        <w:trPr>
          <w:jc w:val="center"/>
        </w:trPr>
        <w:tc>
          <w:tcPr>
            <w:tcW w:w="2109" w:type="dxa"/>
            <w:vAlign w:val="center"/>
          </w:tcPr>
          <w:p w:rsidR="007D2F8C" w:rsidRDefault="007D2F8C" w:rsidP="00C206B3">
            <w:pPr>
              <w:rPr>
                <w:sz w:val="24"/>
              </w:rPr>
            </w:pPr>
            <w:r>
              <w:rPr>
                <w:sz w:val="24"/>
              </w:rPr>
              <w:t>vinegar</w:t>
            </w:r>
          </w:p>
          <w:p w:rsidR="007D2F8C" w:rsidRDefault="007D2F8C" w:rsidP="00C206B3">
            <w:pPr>
              <w:rPr>
                <w:sz w:val="24"/>
              </w:rPr>
            </w:pPr>
          </w:p>
        </w:tc>
        <w:tc>
          <w:tcPr>
            <w:tcW w:w="1077" w:type="dxa"/>
          </w:tcPr>
          <w:p w:rsidR="007D2F8C" w:rsidRDefault="007D2F8C" w:rsidP="00C206B3">
            <w:pPr>
              <w:rPr>
                <w:sz w:val="24"/>
              </w:rPr>
            </w:pPr>
          </w:p>
        </w:tc>
        <w:tc>
          <w:tcPr>
            <w:tcW w:w="1509" w:type="dxa"/>
          </w:tcPr>
          <w:p w:rsidR="007D2F8C" w:rsidRDefault="007D2F8C" w:rsidP="00C206B3">
            <w:pPr>
              <w:rPr>
                <w:sz w:val="24"/>
              </w:rPr>
            </w:pPr>
          </w:p>
        </w:tc>
        <w:tc>
          <w:tcPr>
            <w:tcW w:w="1462" w:type="dxa"/>
          </w:tcPr>
          <w:p w:rsidR="007D2F8C" w:rsidRDefault="007D2F8C" w:rsidP="00C206B3">
            <w:pPr>
              <w:rPr>
                <w:sz w:val="24"/>
              </w:rPr>
            </w:pPr>
          </w:p>
        </w:tc>
        <w:tc>
          <w:tcPr>
            <w:tcW w:w="236" w:type="dxa"/>
          </w:tcPr>
          <w:p w:rsidR="007D2F8C" w:rsidRDefault="007D2F8C" w:rsidP="00C206B3">
            <w:pPr>
              <w:rPr>
                <w:sz w:val="24"/>
              </w:rPr>
            </w:pPr>
          </w:p>
        </w:tc>
        <w:tc>
          <w:tcPr>
            <w:tcW w:w="3255" w:type="dxa"/>
          </w:tcPr>
          <w:p w:rsidR="007D2F8C" w:rsidRDefault="007D2F8C" w:rsidP="00C206B3">
            <w:pPr>
              <w:rPr>
                <w:sz w:val="24"/>
              </w:rPr>
            </w:pPr>
          </w:p>
        </w:tc>
      </w:tr>
    </w:tbl>
    <w:p w:rsidR="007E1591" w:rsidRDefault="007E1591" w:rsidP="00C206B3">
      <w:pPr>
        <w:pStyle w:val="ListParagraph"/>
        <w:spacing w:after="0" w:line="240" w:lineRule="auto"/>
        <w:rPr>
          <w:sz w:val="24"/>
        </w:rPr>
      </w:pPr>
    </w:p>
    <w:p w:rsidR="00172479" w:rsidRDefault="00172479" w:rsidP="00C206B3">
      <w:pPr>
        <w:spacing w:after="0" w:line="240" w:lineRule="auto"/>
        <w:rPr>
          <w:sz w:val="24"/>
          <w:u w:val="single"/>
        </w:rPr>
      </w:pPr>
      <w:r>
        <w:rPr>
          <w:sz w:val="24"/>
          <w:u w:val="single"/>
        </w:rPr>
        <w:t>Questions:</w:t>
      </w:r>
    </w:p>
    <w:p w:rsidR="00AA60E7" w:rsidRDefault="00AA60E7" w:rsidP="00C206B3">
      <w:pPr>
        <w:pStyle w:val="ListParagraph"/>
        <w:numPr>
          <w:ilvl w:val="0"/>
          <w:numId w:val="3"/>
        </w:numPr>
        <w:spacing w:after="0" w:line="240" w:lineRule="auto"/>
        <w:rPr>
          <w:sz w:val="24"/>
        </w:rPr>
      </w:pPr>
      <w:r>
        <w:rPr>
          <w:sz w:val="24"/>
        </w:rPr>
        <w:t>Explain how a change in temperature will affect the kinetic energy of the particles in a reaction.</w:t>
      </w:r>
    </w:p>
    <w:p w:rsidR="00F81166" w:rsidRDefault="00F81166" w:rsidP="00C206B3">
      <w:pPr>
        <w:spacing w:after="0" w:line="240" w:lineRule="auto"/>
        <w:rPr>
          <w:sz w:val="24"/>
        </w:rPr>
      </w:pPr>
    </w:p>
    <w:p w:rsidR="00F81166" w:rsidRPr="00F81166" w:rsidRDefault="00F81166" w:rsidP="00C206B3">
      <w:pPr>
        <w:spacing w:after="0" w:line="240" w:lineRule="auto"/>
        <w:rPr>
          <w:sz w:val="24"/>
        </w:rPr>
      </w:pPr>
    </w:p>
    <w:p w:rsidR="00AA60E7" w:rsidRDefault="00AA60E7" w:rsidP="00C206B3">
      <w:pPr>
        <w:pStyle w:val="ListParagraph"/>
        <w:numPr>
          <w:ilvl w:val="0"/>
          <w:numId w:val="3"/>
        </w:numPr>
        <w:spacing w:after="0" w:line="240" w:lineRule="auto"/>
        <w:rPr>
          <w:sz w:val="24"/>
        </w:rPr>
      </w:pPr>
      <w:r>
        <w:rPr>
          <w:sz w:val="24"/>
        </w:rPr>
        <w:t>Using collision theory, explain how changes in temperature affect the rate of reaction.</w:t>
      </w:r>
    </w:p>
    <w:p w:rsidR="00F81166" w:rsidRDefault="00F81166" w:rsidP="00C206B3">
      <w:pPr>
        <w:spacing w:after="0" w:line="240" w:lineRule="auto"/>
        <w:rPr>
          <w:sz w:val="24"/>
        </w:rPr>
      </w:pPr>
    </w:p>
    <w:p w:rsidR="00F81166" w:rsidRPr="00F81166" w:rsidRDefault="00F81166" w:rsidP="00C206B3">
      <w:pPr>
        <w:spacing w:after="0" w:line="240" w:lineRule="auto"/>
        <w:rPr>
          <w:sz w:val="24"/>
        </w:rPr>
      </w:pPr>
    </w:p>
    <w:p w:rsidR="00AA60E7" w:rsidRDefault="00AA60E7" w:rsidP="00C206B3">
      <w:pPr>
        <w:pStyle w:val="ListParagraph"/>
        <w:numPr>
          <w:ilvl w:val="0"/>
          <w:numId w:val="3"/>
        </w:numPr>
        <w:spacing w:after="0" w:line="240" w:lineRule="auto"/>
        <w:rPr>
          <w:sz w:val="24"/>
        </w:rPr>
      </w:pPr>
      <w:r>
        <w:rPr>
          <w:sz w:val="24"/>
        </w:rPr>
        <w:t>Using collision theory, explain how changes in concentration affect the rate of reaction.</w:t>
      </w:r>
    </w:p>
    <w:p w:rsidR="00F81166" w:rsidRDefault="00F81166" w:rsidP="00C206B3">
      <w:pPr>
        <w:spacing w:after="0" w:line="240" w:lineRule="auto"/>
        <w:rPr>
          <w:sz w:val="24"/>
        </w:rPr>
      </w:pPr>
    </w:p>
    <w:p w:rsidR="00F81166" w:rsidRPr="00F81166" w:rsidRDefault="00F81166" w:rsidP="00C206B3">
      <w:pPr>
        <w:spacing w:after="0" w:line="240" w:lineRule="auto"/>
        <w:rPr>
          <w:sz w:val="24"/>
        </w:rPr>
      </w:pPr>
    </w:p>
    <w:p w:rsidR="00AB4EE4" w:rsidRPr="002A0808" w:rsidRDefault="00AB4EE4" w:rsidP="00AB4EE4">
      <w:pPr>
        <w:pStyle w:val="ListParagraph"/>
        <w:numPr>
          <w:ilvl w:val="0"/>
          <w:numId w:val="3"/>
        </w:numPr>
        <w:spacing w:after="0"/>
        <w:rPr>
          <w:rFonts w:cs="Times New Roman"/>
          <w:sz w:val="24"/>
        </w:rPr>
      </w:pPr>
      <w:r w:rsidRPr="002A0808">
        <w:rPr>
          <w:rFonts w:cs="Times New Roman"/>
          <w:sz w:val="24"/>
        </w:rPr>
        <w:t xml:space="preserve">Construct a </w:t>
      </w:r>
      <w:r w:rsidRPr="002A0808">
        <w:rPr>
          <w:rFonts w:cs="Times New Roman"/>
          <w:b/>
          <w:sz w:val="24"/>
        </w:rPr>
        <w:t>claim</w:t>
      </w:r>
      <w:r w:rsidRPr="002A0808">
        <w:rPr>
          <w:rFonts w:cs="Times New Roman"/>
          <w:sz w:val="24"/>
        </w:rPr>
        <w:t xml:space="preserve"> that supports or contradicts the prediction made in the pre-lab questions. </w:t>
      </w:r>
    </w:p>
    <w:p w:rsidR="00AB4EE4" w:rsidRPr="002A0808" w:rsidRDefault="00AB4EE4" w:rsidP="00AB4EE4">
      <w:pPr>
        <w:pStyle w:val="ListParagraph"/>
        <w:spacing w:after="0"/>
        <w:rPr>
          <w:rFonts w:cs="Times New Roman"/>
          <w:sz w:val="24"/>
        </w:rPr>
      </w:pPr>
    </w:p>
    <w:p w:rsidR="00AB4EE4" w:rsidRPr="002A0808" w:rsidRDefault="00AB4EE4" w:rsidP="00AB4EE4">
      <w:pPr>
        <w:pStyle w:val="ListParagraph"/>
        <w:spacing w:after="0"/>
        <w:rPr>
          <w:rFonts w:cs="Times New Roman"/>
          <w:sz w:val="24"/>
        </w:rPr>
      </w:pPr>
    </w:p>
    <w:p w:rsidR="00AB4EE4" w:rsidRPr="002A0808" w:rsidRDefault="00AB4EE4" w:rsidP="00AB4EE4">
      <w:pPr>
        <w:pStyle w:val="ListParagraph"/>
        <w:numPr>
          <w:ilvl w:val="0"/>
          <w:numId w:val="3"/>
        </w:numPr>
        <w:spacing w:after="0"/>
        <w:rPr>
          <w:rFonts w:cs="Times New Roman"/>
          <w:sz w:val="24"/>
        </w:rPr>
      </w:pPr>
      <w:r w:rsidRPr="002A0808">
        <w:rPr>
          <w:rFonts w:cs="Times New Roman"/>
          <w:sz w:val="24"/>
        </w:rPr>
        <w:t>Provide</w:t>
      </w:r>
      <w:r w:rsidRPr="002A0808">
        <w:rPr>
          <w:rFonts w:cs="Times New Roman"/>
          <w:b/>
          <w:sz w:val="24"/>
        </w:rPr>
        <w:t xml:space="preserve"> evidence</w:t>
      </w:r>
      <w:r w:rsidRPr="002A0808">
        <w:rPr>
          <w:rFonts w:cs="Times New Roman"/>
          <w:sz w:val="24"/>
        </w:rPr>
        <w:t xml:space="preserve"> that supports your claim. Use your</w:t>
      </w:r>
      <w:r w:rsidRPr="002A0808">
        <w:rPr>
          <w:rFonts w:cs="Times New Roman"/>
          <w:b/>
          <w:sz w:val="24"/>
        </w:rPr>
        <w:t xml:space="preserve"> reasoning</w:t>
      </w:r>
      <w:r w:rsidRPr="002A0808">
        <w:rPr>
          <w:rFonts w:cs="Times New Roman"/>
          <w:sz w:val="24"/>
        </w:rPr>
        <w:t xml:space="preserve"> skills to explain why your evidence is relevant. </w:t>
      </w:r>
    </w:p>
    <w:p w:rsidR="00AB4EE4" w:rsidRPr="002A0808" w:rsidRDefault="00AB4EE4" w:rsidP="00AB4EE4">
      <w:pPr>
        <w:pStyle w:val="ListParagraph"/>
        <w:spacing w:after="0"/>
        <w:rPr>
          <w:rFonts w:cs="Times New Roman"/>
          <w:sz w:val="24"/>
        </w:rPr>
      </w:pPr>
    </w:p>
    <w:p w:rsidR="00AB4EE4" w:rsidRPr="002A0808" w:rsidRDefault="00AB4EE4" w:rsidP="00AB4EE4">
      <w:pPr>
        <w:pStyle w:val="ListParagraph"/>
        <w:spacing w:after="0"/>
        <w:rPr>
          <w:rFonts w:cs="Times New Roman"/>
          <w:sz w:val="24"/>
        </w:rPr>
      </w:pPr>
    </w:p>
    <w:p w:rsidR="00F81166" w:rsidRPr="002A0808" w:rsidRDefault="00AB4EE4" w:rsidP="00AB4EE4">
      <w:pPr>
        <w:pStyle w:val="ListParagraph"/>
        <w:numPr>
          <w:ilvl w:val="0"/>
          <w:numId w:val="3"/>
        </w:numPr>
        <w:spacing w:after="0"/>
        <w:rPr>
          <w:rFonts w:cs="Times New Roman"/>
          <w:sz w:val="24"/>
        </w:rPr>
      </w:pPr>
      <w:r w:rsidRPr="002A0808">
        <w:rPr>
          <w:rFonts w:cs="Times New Roman"/>
          <w:b/>
          <w:sz w:val="24"/>
        </w:rPr>
        <w:t>Justify</w:t>
      </w:r>
      <w:r w:rsidRPr="002A0808">
        <w:rPr>
          <w:rFonts w:cs="Times New Roman"/>
          <w:sz w:val="24"/>
        </w:rPr>
        <w:t xml:space="preserve"> the steps you took to obtain the evidence you obtained. </w:t>
      </w:r>
    </w:p>
    <w:sectPr w:rsidR="00F81166" w:rsidRPr="002A0808" w:rsidSect="00EB15BC">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338F"/>
    <w:multiLevelType w:val="hybridMultilevel"/>
    <w:tmpl w:val="8730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93D75"/>
    <w:multiLevelType w:val="hybridMultilevel"/>
    <w:tmpl w:val="FA90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151A0D"/>
    <w:multiLevelType w:val="hybridMultilevel"/>
    <w:tmpl w:val="89ACF236"/>
    <w:lvl w:ilvl="0" w:tplc="51B06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176D2"/>
    <w:multiLevelType w:val="hybridMultilevel"/>
    <w:tmpl w:val="3D00B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54234"/>
    <w:multiLevelType w:val="hybridMultilevel"/>
    <w:tmpl w:val="8730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3769E"/>
    <w:multiLevelType w:val="hybridMultilevel"/>
    <w:tmpl w:val="BCC2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E146BC"/>
    <w:multiLevelType w:val="hybridMultilevel"/>
    <w:tmpl w:val="BB00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79"/>
    <w:rsid w:val="00002DAA"/>
    <w:rsid w:val="001477FD"/>
    <w:rsid w:val="00172479"/>
    <w:rsid w:val="001953A9"/>
    <w:rsid w:val="001A345A"/>
    <w:rsid w:val="001F1009"/>
    <w:rsid w:val="001F2C44"/>
    <w:rsid w:val="00223994"/>
    <w:rsid w:val="00277626"/>
    <w:rsid w:val="002A0808"/>
    <w:rsid w:val="00325E3F"/>
    <w:rsid w:val="00595C2E"/>
    <w:rsid w:val="007D2F8C"/>
    <w:rsid w:val="007E1591"/>
    <w:rsid w:val="00A364E4"/>
    <w:rsid w:val="00A70E98"/>
    <w:rsid w:val="00A724CE"/>
    <w:rsid w:val="00AA60E7"/>
    <w:rsid w:val="00AB4EE4"/>
    <w:rsid w:val="00BE0534"/>
    <w:rsid w:val="00BF129B"/>
    <w:rsid w:val="00C206B3"/>
    <w:rsid w:val="00DE615D"/>
    <w:rsid w:val="00E10D0D"/>
    <w:rsid w:val="00E620D8"/>
    <w:rsid w:val="00EA3EE1"/>
    <w:rsid w:val="00EB15BC"/>
    <w:rsid w:val="00F81166"/>
    <w:rsid w:val="00FC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EE1D2"/>
  <w15:docId w15:val="{EF30F629-DC6B-46FF-96F5-63D25846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D8"/>
    <w:pPr>
      <w:ind w:left="720"/>
      <w:contextualSpacing/>
    </w:pPr>
  </w:style>
  <w:style w:type="paragraph" w:styleId="BalloonText">
    <w:name w:val="Balloon Text"/>
    <w:basedOn w:val="Normal"/>
    <w:link w:val="BalloonTextChar"/>
    <w:uiPriority w:val="99"/>
    <w:semiHidden/>
    <w:unhideWhenUsed/>
    <w:rsid w:val="001A3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45A"/>
    <w:rPr>
      <w:rFonts w:ascii="Tahoma" w:hAnsi="Tahoma" w:cs="Tahoma"/>
      <w:sz w:val="16"/>
      <w:szCs w:val="16"/>
    </w:rPr>
  </w:style>
  <w:style w:type="table" w:styleId="TableGrid">
    <w:name w:val="Table Grid"/>
    <w:basedOn w:val="TableNormal"/>
    <w:uiPriority w:val="59"/>
    <w:rsid w:val="007E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WFSD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Administrator</cp:lastModifiedBy>
  <cp:revision>11</cp:revision>
  <dcterms:created xsi:type="dcterms:W3CDTF">2015-02-23T16:02:00Z</dcterms:created>
  <dcterms:modified xsi:type="dcterms:W3CDTF">2020-02-25T17:16:00Z</dcterms:modified>
</cp:coreProperties>
</file>