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u w:val="single"/>
          <w:rtl w:val="0"/>
        </w:rPr>
        <w:t xml:space="preserve">Guiding Question:</w:t>
      </w:r>
      <w:r w:rsidDel="00000000" w:rsidR="00000000" w:rsidRPr="00000000">
        <w:rPr>
          <w:rFonts w:ascii="Cambria" w:cs="Cambria" w:eastAsia="Cambria" w:hAnsi="Cambria"/>
          <w:color w:val="000000"/>
          <w:sz w:val="24"/>
          <w:szCs w:val="24"/>
          <w:rtl w:val="0"/>
        </w:rPr>
        <w:t xml:space="preserve"> How does mass change during reactions, if at all?</w:t>
      </w:r>
    </w:p>
    <w:p w:rsidR="00000000" w:rsidDel="00000000" w:rsidP="00000000" w:rsidRDefault="00000000" w:rsidRPr="00000000" w14:paraId="00000002">
      <w:pPr>
        <w:pStyle w:val="Heading3"/>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u w:val="single"/>
          <w:rtl w:val="0"/>
        </w:rPr>
        <w:t xml:space="preserve">Procedure</w:t>
      </w:r>
      <w:r w:rsidDel="00000000" w:rsidR="00000000" w:rsidRPr="00000000">
        <w:rPr>
          <w:rFonts w:ascii="Cambria" w:cs="Cambria" w:eastAsia="Cambria" w:hAnsi="Cambria"/>
          <w:color w:val="000000"/>
          <w:sz w:val="24"/>
          <w:szCs w:val="24"/>
          <w:u w:val="single"/>
          <w:rtl w:val="0"/>
        </w:rPr>
        <w:t xml:space="preserve">:</w:t>
      </w:r>
      <w:r w:rsidDel="00000000" w:rsidR="00000000" w:rsidRPr="00000000">
        <w:rPr>
          <w:rFonts w:ascii="Cambria" w:cs="Cambria" w:eastAsia="Cambria" w:hAnsi="Cambria"/>
          <w:color w:val="000000"/>
          <w:sz w:val="24"/>
          <w:szCs w:val="24"/>
          <w:rtl w:val="0"/>
        </w:rPr>
        <w:t xml:space="preserve"> For each part of the lab, record the initial and final masses of the substances. Calculate the change in mass over time. Record observations of each change.  </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tbl>
      <w:tblPr>
        <w:tblStyle w:val="Table1"/>
        <w:tblW w:w="96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2"/>
        <w:gridCol w:w="2422"/>
        <w:gridCol w:w="2423"/>
        <w:gridCol w:w="2423"/>
        <w:tblGridChange w:id="0">
          <w:tblGrid>
            <w:gridCol w:w="2422"/>
            <w:gridCol w:w="2422"/>
            <w:gridCol w:w="2423"/>
            <w:gridCol w:w="2423"/>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w:t>
            </w:r>
          </w:p>
        </w:tc>
        <w:tc>
          <w:tcPr>
            <w:shd w:fill="d9d9d9"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Initial Mass(es)</w:t>
            </w:r>
          </w:p>
        </w:tc>
        <w:tc>
          <w:tcPr>
            <w:shd w:fill="d9d9d9"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Final Mass(es)</w:t>
            </w:r>
          </w:p>
        </w:tc>
        <w:tc>
          <w:tcPr>
            <w:shd w:fill="d9d9d9"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Change in Mass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 </w:t>
            </w:r>
            <w:r w:rsidDel="00000000" w:rsidR="00000000" w:rsidRPr="00000000">
              <w:rPr>
                <w:rFonts w:ascii="Cambria" w:cs="Cambria" w:eastAsia="Cambria" w:hAnsi="Cambria"/>
                <w:sz w:val="24"/>
                <w:szCs w:val="24"/>
                <w:rtl w:val="0"/>
              </w:rPr>
              <w:t xml:space="preserve">Steel wool before and after “fluffing”</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Observations: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w:t>
            </w:r>
            <w:r w:rsidDel="00000000" w:rsidR="00000000" w:rsidRPr="00000000">
              <w:rPr>
                <w:rFonts w:ascii="Cambria" w:cs="Cambria" w:eastAsia="Cambria" w:hAnsi="Cambria"/>
                <w:sz w:val="24"/>
                <w:szCs w:val="24"/>
                <w:rtl w:val="0"/>
              </w:rPr>
              <w:t xml:space="preserve"> Steel wool before and after burning</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Observations: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w:t>
            </w:r>
            <w:r w:rsidDel="00000000" w:rsidR="00000000" w:rsidRPr="00000000">
              <w:rPr>
                <w:rFonts w:ascii="Cambria" w:cs="Cambria" w:eastAsia="Cambria" w:hAnsi="Cambria"/>
                <w:sz w:val="24"/>
                <w:szCs w:val="24"/>
                <w:rtl w:val="0"/>
              </w:rPr>
              <w:t xml:space="preserve"> Ice before and after melting</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Observations:</w:t>
            </w:r>
          </w:p>
          <w:p w:rsidR="00000000" w:rsidDel="00000000" w:rsidP="00000000" w:rsidRDefault="00000000" w:rsidRPr="00000000" w14:paraId="00000024">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 </w:t>
            </w:r>
            <w:r w:rsidDel="00000000" w:rsidR="00000000" w:rsidRPr="00000000">
              <w:rPr>
                <w:rFonts w:ascii="Cambria" w:cs="Cambria" w:eastAsia="Cambria" w:hAnsi="Cambria"/>
                <w:sz w:val="24"/>
                <w:szCs w:val="24"/>
                <w:rtl w:val="0"/>
              </w:rPr>
              <w:t xml:space="preserve">Liquids before and after mixing:</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Observations:</w:t>
            </w:r>
          </w:p>
          <w:p w:rsidR="00000000" w:rsidDel="00000000" w:rsidP="00000000" w:rsidRDefault="00000000" w:rsidRPr="00000000" w14:paraId="0000002F">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 </w:t>
            </w:r>
            <w:r w:rsidDel="00000000" w:rsidR="00000000" w:rsidRPr="00000000">
              <w:rPr>
                <w:rFonts w:ascii="Cambria" w:cs="Cambria" w:eastAsia="Cambria" w:hAnsi="Cambria"/>
                <w:sz w:val="24"/>
                <w:szCs w:val="24"/>
                <w:rtl w:val="0"/>
              </w:rPr>
              <w:t xml:space="preserve">Sugar and water before and after mixing</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Observations:</w:t>
            </w:r>
          </w:p>
          <w:p w:rsidR="00000000" w:rsidDel="00000000" w:rsidP="00000000" w:rsidRDefault="00000000" w:rsidRPr="00000000" w14:paraId="0000003A">
            <w:pPr>
              <w:widowControl w:val="0"/>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 </w:t>
            </w:r>
            <w:r w:rsidDel="00000000" w:rsidR="00000000" w:rsidRPr="00000000">
              <w:rPr>
                <w:rFonts w:ascii="Cambria" w:cs="Cambria" w:eastAsia="Cambria" w:hAnsi="Cambria"/>
                <w:sz w:val="24"/>
                <w:szCs w:val="24"/>
                <w:rtl w:val="0"/>
              </w:rPr>
              <w:t xml:space="preserve">Alka Seltzer and water before and after mixing</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Observations:</w:t>
            </w:r>
          </w:p>
          <w:p w:rsidR="00000000" w:rsidDel="00000000" w:rsidP="00000000" w:rsidRDefault="00000000" w:rsidRPr="00000000" w14:paraId="00000044">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49">
      <w:pPr>
        <w:pStyle w:val="Heading3"/>
        <w:rPr>
          <w:rFonts w:ascii="Cambria" w:cs="Cambria" w:eastAsia="Cambria" w:hAnsi="Cambria"/>
          <w:b w:val="1"/>
          <w:color w:val="000000"/>
          <w:sz w:val="24"/>
          <w:szCs w:val="24"/>
        </w:rPr>
      </w:pPr>
      <w:bookmarkStart w:colFirst="0" w:colLast="0" w:name="_heading=h.gjdgxs" w:id="0"/>
      <w:bookmarkEnd w:id="0"/>
      <w:r w:rsidDel="00000000" w:rsidR="00000000" w:rsidRPr="00000000">
        <w:rPr>
          <w:rFonts w:ascii="Cambria" w:cs="Cambria" w:eastAsia="Cambria" w:hAnsi="Cambria"/>
          <w:color w:val="000000"/>
          <w:sz w:val="24"/>
          <w:szCs w:val="24"/>
          <w:u w:val="single"/>
          <w:rtl w:val="0"/>
        </w:rPr>
        <w:t xml:space="preserve">Modeling: </w:t>
      </w:r>
      <w:r w:rsidDel="00000000" w:rsidR="00000000" w:rsidRPr="00000000">
        <w:rPr>
          <w:rFonts w:ascii="Cambria" w:cs="Cambria" w:eastAsia="Cambria" w:hAnsi="Cambria"/>
          <w:color w:val="000000"/>
          <w:sz w:val="24"/>
          <w:szCs w:val="24"/>
          <w:rtl w:val="0"/>
        </w:rPr>
        <w:t xml:space="preserve">For each part of the experiment, draw diagrams at the simple particle level that may help explain the observations you witnessed. Use small circles to represent the particles of each substance. Use different colored circles to represent different substances.</w:t>
      </w:r>
      <w:r w:rsidDel="00000000" w:rsidR="00000000" w:rsidRPr="00000000">
        <w:rPr>
          <w:rtl w:val="0"/>
        </w:rPr>
      </w:r>
    </w:p>
    <w:tbl>
      <w:tblPr>
        <w:tblStyle w:val="Table2"/>
        <w:tblW w:w="104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90"/>
        <w:gridCol w:w="4215"/>
        <w:tblGridChange w:id="0">
          <w:tblGrid>
            <w:gridCol w:w="1635"/>
            <w:gridCol w:w="4590"/>
            <w:gridCol w:w="4215"/>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w:t>
            </w:r>
          </w:p>
        </w:tc>
        <w:tc>
          <w:tcPr>
            <w:shd w:fill="efefef"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Before change</w:t>
            </w:r>
          </w:p>
        </w:tc>
        <w:tc>
          <w:tcPr>
            <w:shd w:fill="efefef"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After change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 </w:t>
            </w:r>
            <w:r w:rsidDel="00000000" w:rsidR="00000000" w:rsidRPr="00000000">
              <w:rPr>
                <w:rFonts w:ascii="Cambria" w:cs="Cambria" w:eastAsia="Cambria" w:hAnsi="Cambria"/>
                <w:sz w:val="24"/>
                <w:szCs w:val="24"/>
                <w:rtl w:val="0"/>
              </w:rPr>
              <w:t xml:space="preserve">Steel wool before and after “fluffing”</w:t>
            </w:r>
          </w:p>
          <w:p w:rsidR="00000000" w:rsidDel="00000000" w:rsidP="00000000" w:rsidRDefault="00000000" w:rsidRPr="00000000" w14:paraId="0000004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w:t>
            </w:r>
            <w:r w:rsidDel="00000000" w:rsidR="00000000" w:rsidRPr="00000000">
              <w:rPr>
                <w:rFonts w:ascii="Cambria" w:cs="Cambria" w:eastAsia="Cambria" w:hAnsi="Cambria"/>
                <w:sz w:val="24"/>
                <w:szCs w:val="24"/>
                <w:rtl w:val="0"/>
              </w:rPr>
              <w:t xml:space="preserve"> Steel wool before and after burning</w:t>
            </w:r>
          </w:p>
          <w:p w:rsidR="00000000" w:rsidDel="00000000" w:rsidP="00000000" w:rsidRDefault="00000000" w:rsidRPr="00000000" w14:paraId="0000005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w:t>
            </w:r>
            <w:r w:rsidDel="00000000" w:rsidR="00000000" w:rsidRPr="00000000">
              <w:rPr>
                <w:rFonts w:ascii="Cambria" w:cs="Cambria" w:eastAsia="Cambria" w:hAnsi="Cambria"/>
                <w:sz w:val="24"/>
                <w:szCs w:val="24"/>
                <w:rtl w:val="0"/>
              </w:rPr>
              <w:t xml:space="preserve"> Ice before and after melting</w:t>
            </w:r>
          </w:p>
          <w:p w:rsidR="00000000" w:rsidDel="00000000" w:rsidP="00000000" w:rsidRDefault="00000000" w:rsidRPr="00000000" w14:paraId="0000005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 </w:t>
            </w:r>
            <w:r w:rsidDel="00000000" w:rsidR="00000000" w:rsidRPr="00000000">
              <w:rPr>
                <w:rFonts w:ascii="Cambria" w:cs="Cambria" w:eastAsia="Cambria" w:hAnsi="Cambria"/>
                <w:sz w:val="24"/>
                <w:szCs w:val="24"/>
                <w:rtl w:val="0"/>
              </w:rPr>
              <w:t xml:space="preserve">Liquids before and after mixing</w:t>
            </w:r>
          </w:p>
          <w:p w:rsidR="00000000" w:rsidDel="00000000" w:rsidP="00000000" w:rsidRDefault="00000000" w:rsidRPr="00000000" w14:paraId="0000006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 </w:t>
            </w:r>
            <w:r w:rsidDel="00000000" w:rsidR="00000000" w:rsidRPr="00000000">
              <w:rPr>
                <w:rFonts w:ascii="Cambria" w:cs="Cambria" w:eastAsia="Cambria" w:hAnsi="Cambria"/>
                <w:sz w:val="24"/>
                <w:szCs w:val="24"/>
                <w:rtl w:val="0"/>
              </w:rPr>
              <w:t xml:space="preserve">Sugar and water before and after mixing</w:t>
            </w:r>
          </w:p>
          <w:p w:rsidR="00000000" w:rsidDel="00000000" w:rsidP="00000000" w:rsidRDefault="00000000" w:rsidRPr="00000000" w14:paraId="0000006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w:t>
            </w:r>
            <w:r w:rsidDel="00000000" w:rsidR="00000000" w:rsidRPr="00000000">
              <w:rPr>
                <w:rFonts w:ascii="Cambria" w:cs="Cambria" w:eastAsia="Cambria" w:hAnsi="Cambria"/>
                <w:sz w:val="24"/>
                <w:szCs w:val="24"/>
                <w:rtl w:val="0"/>
              </w:rPr>
              <w:t xml:space="preserve"> Alka Seltzer and water before and after mixing</w:t>
            </w:r>
          </w:p>
          <w:p w:rsidR="00000000" w:rsidDel="00000000" w:rsidP="00000000" w:rsidRDefault="00000000" w:rsidRPr="00000000" w14:paraId="0000007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7A">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Analysis Questions: </w:t>
        <w:tab/>
      </w:r>
    </w:p>
    <w:p w:rsidR="00000000" w:rsidDel="00000000" w:rsidP="00000000" w:rsidRDefault="00000000" w:rsidRPr="00000000" w14:paraId="0000007C">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Claim:</w:t>
      </w:r>
      <w:r w:rsidDel="00000000" w:rsidR="00000000" w:rsidRPr="00000000">
        <w:rPr>
          <w:rFonts w:ascii="Cambria" w:cs="Cambria" w:eastAsia="Cambria" w:hAnsi="Cambria"/>
          <w:sz w:val="24"/>
          <w:szCs w:val="24"/>
          <w:rtl w:val="0"/>
        </w:rPr>
        <w:t xml:space="preserve"> Answer the guiding question: How does mass change during reactions, if at all?</w:t>
      </w:r>
    </w:p>
    <w:p w:rsidR="00000000" w:rsidDel="00000000" w:rsidP="00000000" w:rsidRDefault="00000000" w:rsidRPr="00000000" w14:paraId="0000007D">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Evidence and Reasoning #1</w:t>
      </w:r>
      <w:r w:rsidDel="00000000" w:rsidR="00000000" w:rsidRPr="00000000">
        <w:rPr>
          <w:rFonts w:ascii="Cambria" w:cs="Cambria" w:eastAsia="Cambria" w:hAnsi="Cambria"/>
          <w:sz w:val="24"/>
          <w:szCs w:val="24"/>
          <w:rtl w:val="0"/>
        </w:rPr>
        <w:t xml:space="preserve">: Describe the observation of mass changes when sugar and Alka Seltzer both dissolved in water.  Explain, </w:t>
      </w:r>
      <w:r w:rsidDel="00000000" w:rsidR="00000000" w:rsidRPr="00000000">
        <w:rPr>
          <w:rFonts w:ascii="Cambria" w:cs="Cambria" w:eastAsia="Cambria" w:hAnsi="Cambria"/>
          <w:b w:val="1"/>
          <w:sz w:val="24"/>
          <w:szCs w:val="24"/>
          <w:rtl w:val="0"/>
        </w:rPr>
        <w:t xml:space="preserve">at the particle level</w:t>
      </w:r>
      <w:r w:rsidDel="00000000" w:rsidR="00000000" w:rsidRPr="00000000">
        <w:rPr>
          <w:rFonts w:ascii="Cambria" w:cs="Cambria" w:eastAsia="Cambria" w:hAnsi="Cambria"/>
          <w:sz w:val="24"/>
          <w:szCs w:val="24"/>
          <w:rtl w:val="0"/>
        </w:rPr>
        <w:t xml:space="preserve">, what happened to their mass and why. </w:t>
      </w:r>
    </w:p>
    <w:p w:rsidR="00000000" w:rsidDel="00000000" w:rsidP="00000000" w:rsidRDefault="00000000" w:rsidRPr="00000000" w14:paraId="0000008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Evidence and Reasoning #2</w:t>
      </w:r>
      <w:r w:rsidDel="00000000" w:rsidR="00000000" w:rsidRPr="00000000">
        <w:rPr>
          <w:rFonts w:ascii="Cambria" w:cs="Cambria" w:eastAsia="Cambria" w:hAnsi="Cambria"/>
          <w:sz w:val="24"/>
          <w:szCs w:val="24"/>
          <w:rtl w:val="0"/>
        </w:rPr>
        <w:t xml:space="preserve">:When Alka Seltzer dissolved in water it had a very different change in mass outcome than when the steel wool burned. Explain, </w:t>
      </w:r>
      <w:r w:rsidDel="00000000" w:rsidR="00000000" w:rsidRPr="00000000">
        <w:rPr>
          <w:rFonts w:ascii="Cambria" w:cs="Cambria" w:eastAsia="Cambria" w:hAnsi="Cambria"/>
          <w:b w:val="1"/>
          <w:sz w:val="24"/>
          <w:szCs w:val="24"/>
          <w:rtl w:val="0"/>
        </w:rPr>
        <w:t xml:space="preserve">at the particle level</w:t>
      </w:r>
      <w:r w:rsidDel="00000000" w:rsidR="00000000" w:rsidRPr="00000000">
        <w:rPr>
          <w:rFonts w:ascii="Cambria" w:cs="Cambria" w:eastAsia="Cambria" w:hAnsi="Cambria"/>
          <w:sz w:val="24"/>
          <w:szCs w:val="24"/>
          <w:rtl w:val="0"/>
        </w:rPr>
        <w:t xml:space="preserve">, what happened to the steel wool mass and why. </w:t>
      </w:r>
    </w:p>
    <w:p w:rsidR="00000000" w:rsidDel="00000000" w:rsidP="00000000" w:rsidRDefault="00000000" w:rsidRPr="00000000" w14:paraId="0000008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spacing w:line="240" w:lineRule="auto"/>
        <w:rPr>
          <w:rFonts w:ascii="Cambria" w:cs="Cambria" w:eastAsia="Cambria" w:hAnsi="Cambria"/>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8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Justification: </w:t>
      </w:r>
      <w:r w:rsidDel="00000000" w:rsidR="00000000" w:rsidRPr="00000000">
        <w:rPr>
          <w:rFonts w:ascii="Cambria" w:cs="Cambria" w:eastAsia="Cambria" w:hAnsi="Cambria"/>
          <w:sz w:val="24"/>
          <w:szCs w:val="24"/>
          <w:rtl w:val="0"/>
        </w:rPr>
        <w:t xml:space="preserve">Explain the concept of conservation of mass </w:t>
      </w:r>
      <w:r w:rsidDel="00000000" w:rsidR="00000000" w:rsidRPr="00000000">
        <w:rPr>
          <w:rFonts w:ascii="Cambria" w:cs="Cambria" w:eastAsia="Cambria" w:hAnsi="Cambria"/>
          <w:b w:val="1"/>
          <w:sz w:val="24"/>
          <w:szCs w:val="24"/>
          <w:rtl w:val="0"/>
        </w:rPr>
        <w:t xml:space="preserve">using examples from this lab</w:t>
      </w:r>
      <w:r w:rsidDel="00000000" w:rsidR="00000000" w:rsidRPr="00000000">
        <w:rPr>
          <w:rFonts w:ascii="Cambria" w:cs="Cambria" w:eastAsia="Cambria" w:hAnsi="Cambria"/>
          <w:sz w:val="24"/>
          <w:szCs w:val="24"/>
          <w:rtl w:val="0"/>
        </w:rPr>
        <w:t xml:space="preserve">.</w:t>
      </w:r>
    </w:p>
    <w:sectPr>
      <w:headerReference r:id="rId7" w:type="first"/>
      <w:footerReference r:id="rId8"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rFonts w:ascii="Calibri" w:cs="Calibri" w:eastAsia="Calibri" w:hAnsi="Calibri"/>
      </w:rPr>
      <w:drawing>
        <wp:inline distB="0" distT="0" distL="114300" distR="114300">
          <wp:extent cx="548640" cy="4927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492760"/>
                  </a:xfrm>
                  <a:prstGeom prst="rect"/>
                  <a:ln/>
                </pic:spPr>
              </pic:pic>
            </a:graphicData>
          </a:graphic>
        </wp:inline>
      </w:drawing>
    </w:r>
    <w:r w:rsidDel="00000000" w:rsidR="00000000" w:rsidRPr="00000000">
      <w:rPr>
        <w:rFonts w:ascii="Calibri" w:cs="Calibri" w:eastAsia="Calibri" w:hAnsi="Calibri"/>
        <w:rtl w:val="0"/>
      </w:rPr>
      <w:tab/>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___________________________________</w:t>
      <w:tab/>
      <w:tab/>
      <w:t xml:space="preserve">Mass and Change Lab: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upload full lab</w:t>
    </w:r>
    <w:r w:rsidDel="00000000" w:rsidR="00000000" w:rsidRPr="00000000">
      <w:drawing>
        <wp:anchor allowOverlap="1" behindDoc="1" distB="114300" distT="114300" distL="114300" distR="114300" hidden="0" layoutInCell="1" locked="0" relativeHeight="0" simplePos="0">
          <wp:simplePos x="0" y="0"/>
          <wp:positionH relativeFrom="column">
            <wp:posOffset>6010275</wp:posOffset>
          </wp:positionH>
          <wp:positionV relativeFrom="paragraph">
            <wp:posOffset>-278531</wp:posOffset>
          </wp:positionV>
          <wp:extent cx="671513" cy="671513"/>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1513" cy="6715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F4488"/>
    <w:pPr>
      <w:tabs>
        <w:tab w:val="center" w:pos="4680"/>
        <w:tab w:val="right" w:pos="9360"/>
      </w:tabs>
      <w:spacing w:line="240" w:lineRule="auto"/>
    </w:pPr>
  </w:style>
  <w:style w:type="character" w:styleId="HeaderChar" w:customStyle="1">
    <w:name w:val="Header Char"/>
    <w:basedOn w:val="DefaultParagraphFont"/>
    <w:link w:val="Header"/>
    <w:uiPriority w:val="99"/>
    <w:rsid w:val="002F4488"/>
  </w:style>
  <w:style w:type="paragraph" w:styleId="Footer">
    <w:name w:val="footer"/>
    <w:basedOn w:val="Normal"/>
    <w:link w:val="FooterChar"/>
    <w:uiPriority w:val="99"/>
    <w:unhideWhenUsed w:val="1"/>
    <w:rsid w:val="002F4488"/>
    <w:pPr>
      <w:tabs>
        <w:tab w:val="center" w:pos="4680"/>
        <w:tab w:val="right" w:pos="9360"/>
      </w:tabs>
      <w:spacing w:line="240" w:lineRule="auto"/>
    </w:pPr>
  </w:style>
  <w:style w:type="character" w:styleId="FooterChar" w:customStyle="1">
    <w:name w:val="Footer Char"/>
    <w:basedOn w:val="DefaultParagraphFont"/>
    <w:link w:val="Footer"/>
    <w:uiPriority w:val="99"/>
    <w:rsid w:val="002F4488"/>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HcyN0G0oyf7c8QUSoUtEXCFGiA==">CgMxLjAyCGguZ2pkZ3hzMgloLjMwajB6bGw4AHIhMWNWLWx2U2hVdUlnczZQX1ZGOGhLbUJpb19vdWdtYk5L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2020-09-09T23:51:00Z</dcterms:created>
</cp:coreProperties>
</file>